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5957" w14:textId="6AE98C62" w:rsidR="0090433A" w:rsidRDefault="006E405D" w:rsidP="0090433A">
      <w:pPr>
        <w:pStyle w:val="Rubrik"/>
        <w:rPr>
          <w:rFonts w:eastAsia="Arial" w:cs="Arial"/>
          <w:color w:val="A54399"/>
          <w:szCs w:val="60"/>
        </w:rPr>
      </w:pPr>
      <w:r w:rsidRPr="006E405D">
        <w:t>Samproduktionsprojekt teckenspråkig litteratur</w:t>
      </w:r>
    </w:p>
    <w:sdt>
      <w:sdtPr>
        <w:id w:val="-845944495"/>
        <w:placeholder>
          <w:docPart w:val="B514B1ECD52843B7B97D843B7ADF4F79"/>
        </w:placeholder>
        <w:text w:multiLine="1"/>
      </w:sdtPr>
      <w:sdtEndPr/>
      <w:sdtContent>
        <w:p w14:paraId="402B27A9" w14:textId="77777777" w:rsidR="0019714B" w:rsidRDefault="00DA31BD" w:rsidP="0019714B">
          <w:pPr>
            <w:pStyle w:val="Underrubrik"/>
          </w:pPr>
          <w:r>
            <w:t>Slutrapport</w:t>
          </w:r>
          <w:r w:rsidR="003329B5">
            <w:t xml:space="preserve"> (BP5)</w:t>
          </w:r>
        </w:p>
      </w:sdtContent>
    </w:sdt>
    <w:p w14:paraId="529D5C0E" w14:textId="77777777" w:rsidR="0019714B" w:rsidRDefault="0019714B" w:rsidP="0019714B"/>
    <w:p w14:paraId="79E160DF" w14:textId="77777777" w:rsidR="0019714B" w:rsidRPr="00B87333" w:rsidRDefault="0019714B" w:rsidP="0019714B">
      <w:pPr>
        <w:spacing w:before="8160"/>
      </w:pPr>
    </w:p>
    <w:tbl>
      <w:tblPr>
        <w:tblStyle w:val="Listtabell3dekorfrg51"/>
        <w:tblW w:w="7694" w:type="dxa"/>
        <w:tblLayout w:type="fixed"/>
        <w:tblLook w:val="04A0" w:firstRow="1" w:lastRow="0" w:firstColumn="1" w:lastColumn="0" w:noHBand="0" w:noVBand="1"/>
        <w:tblCaption w:val="Dokumentattribut"/>
        <w:tblDescription w:val="Tabellen innehåller metadata om dokumentet, som titel, dokumentägare, typ av dokument, version, ändringsdatum samt ärendets diarienummer hos MTM."/>
      </w:tblPr>
      <w:tblGrid>
        <w:gridCol w:w="2972"/>
        <w:gridCol w:w="4722"/>
      </w:tblGrid>
      <w:tr w:rsidR="0019714B" w:rsidRPr="00381BF3" w14:paraId="78D4637F" w14:textId="77777777" w:rsidTr="00D21F9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72" w:type="dxa"/>
            <w:tcBorders>
              <w:right w:val="single" w:sz="4" w:space="0" w:color="DADADA" w:themeColor="accent5"/>
            </w:tcBorders>
          </w:tcPr>
          <w:p w14:paraId="564E3868" w14:textId="77777777" w:rsidR="0019714B" w:rsidRPr="00381BF3" w:rsidRDefault="0019714B" w:rsidP="00D21F98">
            <w:pPr>
              <w:spacing w:before="40" w:after="40"/>
              <w:rPr>
                <w:color w:val="auto"/>
              </w:rPr>
            </w:pPr>
            <w:r w:rsidRPr="00381BF3">
              <w:rPr>
                <w:color w:val="auto"/>
              </w:rPr>
              <w:t>Dokumentattribut</w:t>
            </w:r>
          </w:p>
        </w:tc>
        <w:tc>
          <w:tcPr>
            <w:tcW w:w="4722" w:type="dxa"/>
            <w:tcBorders>
              <w:top w:val="single" w:sz="4" w:space="0" w:color="DADADA" w:themeColor="accent5"/>
              <w:left w:val="single" w:sz="4" w:space="0" w:color="DADADA" w:themeColor="accent5"/>
              <w:bottom w:val="single" w:sz="4" w:space="0" w:color="DADADA" w:themeColor="accent5"/>
            </w:tcBorders>
          </w:tcPr>
          <w:p w14:paraId="11D6CF1E" w14:textId="77777777" w:rsidR="0019714B" w:rsidRPr="00381BF3" w:rsidRDefault="0019714B" w:rsidP="00D21F98">
            <w:pPr>
              <w:spacing w:before="40" w:after="40"/>
              <w:cnfStyle w:val="100000000000" w:firstRow="1" w:lastRow="0" w:firstColumn="0" w:lastColumn="0" w:oddVBand="0" w:evenVBand="0" w:oddHBand="0" w:evenHBand="0" w:firstRowFirstColumn="0" w:firstRowLastColumn="0" w:lastRowFirstColumn="0" w:lastRowLastColumn="0"/>
              <w:rPr>
                <w:color w:val="auto"/>
              </w:rPr>
            </w:pPr>
            <w:r w:rsidRPr="00381BF3">
              <w:rPr>
                <w:color w:val="auto"/>
              </w:rPr>
              <w:t>Information</w:t>
            </w:r>
          </w:p>
        </w:tc>
      </w:tr>
      <w:tr w:rsidR="0019714B" w:rsidRPr="00381BF3" w14:paraId="5D354146" w14:textId="77777777" w:rsidTr="00D21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DADADA" w:themeColor="accent5"/>
            </w:tcBorders>
          </w:tcPr>
          <w:p w14:paraId="06FA08C9" w14:textId="77777777" w:rsidR="0019714B" w:rsidRPr="00381BF3" w:rsidRDefault="0019714B" w:rsidP="00D21F98">
            <w:pPr>
              <w:spacing w:before="40" w:after="40"/>
            </w:pPr>
            <w:r>
              <w:t>Titel och u</w:t>
            </w:r>
            <w:r w:rsidRPr="00381BF3">
              <w:t>ndertitel</w:t>
            </w:r>
          </w:p>
        </w:tc>
        <w:sdt>
          <w:sdtPr>
            <w:tag w:val="Titel"/>
            <w:id w:val="-1987855805"/>
            <w:placeholder>
              <w:docPart w:val="91871C95DAB1463B81372D6D4BEC6EAE"/>
            </w:placeholder>
            <w:dataBinding w:prefixMappings="xmlns:ns0='http://purl.org/dc/elements/1.1/' xmlns:ns1='http://schemas.openxmlformats.org/package/2006/metadata/core-properties' " w:xpath="/ns1:coreProperties[1]/ns0:title[1]" w:storeItemID="{6C3C8BC8-F283-45AE-878A-BAB7291924A1}"/>
            <w:text w:multiLine="1"/>
          </w:sdtPr>
          <w:sdtEndPr/>
          <w:sdtContent>
            <w:tc>
              <w:tcPr>
                <w:tcW w:w="4722" w:type="dxa"/>
                <w:tcBorders>
                  <w:left w:val="single" w:sz="4" w:space="0" w:color="DADADA" w:themeColor="accent5"/>
                </w:tcBorders>
                <w:shd w:val="clear" w:color="auto" w:fill="FFFFFF" w:themeFill="background1"/>
              </w:tcPr>
              <w:p w14:paraId="412FAE0F" w14:textId="6031B4B8" w:rsidR="0019714B" w:rsidRPr="00381BF3" w:rsidRDefault="00407C69" w:rsidP="00D21F98">
                <w:pPr>
                  <w:spacing w:before="40" w:after="40"/>
                  <w:cnfStyle w:val="000000100000" w:firstRow="0" w:lastRow="0" w:firstColumn="0" w:lastColumn="0" w:oddVBand="0" w:evenVBand="0" w:oddHBand="1" w:evenHBand="0" w:firstRowFirstColumn="0" w:firstRowLastColumn="0" w:lastRowFirstColumn="0" w:lastRowLastColumn="0"/>
                </w:pPr>
                <w:r>
                  <w:t>Samproduktion Teckenspråkig litteratur</w:t>
                </w:r>
              </w:p>
            </w:tc>
          </w:sdtContent>
        </w:sdt>
      </w:tr>
      <w:tr w:rsidR="0019714B" w:rsidRPr="00381BF3" w14:paraId="37690221" w14:textId="77777777" w:rsidTr="00D21F98">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DADADA" w:themeColor="accent5"/>
            </w:tcBorders>
          </w:tcPr>
          <w:p w14:paraId="5F1613BD" w14:textId="77777777" w:rsidR="0019714B" w:rsidRPr="00381BF3" w:rsidRDefault="0019714B" w:rsidP="00D21F98">
            <w:pPr>
              <w:spacing w:before="40" w:after="40"/>
            </w:pPr>
            <w:r w:rsidRPr="00381BF3">
              <w:t>Dokumentägare</w:t>
            </w:r>
          </w:p>
        </w:tc>
        <w:sdt>
          <w:sdtPr>
            <w:id w:val="-1713484666"/>
            <w:placeholder>
              <w:docPart w:val="60B62760A49F418EA60F9413DA006546"/>
            </w:placeholder>
            <w:text w:multiLine="1"/>
          </w:sdtPr>
          <w:sdtEndPr/>
          <w:sdtContent>
            <w:tc>
              <w:tcPr>
                <w:tcW w:w="4722" w:type="dxa"/>
                <w:tcBorders>
                  <w:top w:val="single" w:sz="4" w:space="0" w:color="DADADA" w:themeColor="accent5"/>
                  <w:left w:val="single" w:sz="4" w:space="0" w:color="DADADA" w:themeColor="accent5"/>
                  <w:bottom w:val="single" w:sz="4" w:space="0" w:color="DADADA" w:themeColor="accent5"/>
                </w:tcBorders>
                <w:shd w:val="clear" w:color="auto" w:fill="FFFFFF" w:themeFill="background1"/>
              </w:tcPr>
              <w:p w14:paraId="6D00166B" w14:textId="1237FDD2" w:rsidR="0019714B" w:rsidRPr="00381BF3" w:rsidRDefault="00407C69" w:rsidP="00D21F98">
                <w:pPr>
                  <w:spacing w:before="40" w:after="40"/>
                  <w:ind w:left="28"/>
                  <w:cnfStyle w:val="000000000000" w:firstRow="0" w:lastRow="0" w:firstColumn="0" w:lastColumn="0" w:oddVBand="0" w:evenVBand="0" w:oddHBand="0" w:evenHBand="0" w:firstRowFirstColumn="0" w:firstRowLastColumn="0" w:lastRowFirstColumn="0" w:lastRowLastColumn="0"/>
                </w:pPr>
                <w:r>
                  <w:t>Maria O’Donnell</w:t>
                </w:r>
              </w:p>
            </w:tc>
          </w:sdtContent>
        </w:sdt>
      </w:tr>
      <w:tr w:rsidR="0019714B" w:rsidRPr="00381BF3" w14:paraId="4603F37B" w14:textId="77777777" w:rsidTr="00D21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DADADA" w:themeColor="accent5"/>
            </w:tcBorders>
          </w:tcPr>
          <w:p w14:paraId="52837E2F" w14:textId="77777777" w:rsidR="0019714B" w:rsidRPr="00381BF3" w:rsidRDefault="0019714B" w:rsidP="00D21F98">
            <w:pPr>
              <w:spacing w:before="40" w:after="40"/>
            </w:pPr>
            <w:r w:rsidRPr="00381BF3">
              <w:t>Dokumenttyp</w:t>
            </w:r>
          </w:p>
        </w:tc>
        <w:sdt>
          <w:sdtPr>
            <w:id w:val="1392777368"/>
            <w:placeholder>
              <w:docPart w:val="9F888EB32E3749959DCA2FAC1511C979"/>
            </w:placeholder>
            <w:text w:multiLine="1"/>
          </w:sdtPr>
          <w:sdtEndPr/>
          <w:sdtContent>
            <w:tc>
              <w:tcPr>
                <w:tcW w:w="4722" w:type="dxa"/>
                <w:tcBorders>
                  <w:left w:val="single" w:sz="4" w:space="0" w:color="DADADA" w:themeColor="accent5"/>
                </w:tcBorders>
                <w:shd w:val="clear" w:color="auto" w:fill="FFFFFF" w:themeFill="background1"/>
              </w:tcPr>
              <w:p w14:paraId="198CB4E2" w14:textId="6117DF8E" w:rsidR="0019714B" w:rsidRPr="00381BF3" w:rsidRDefault="00407C69" w:rsidP="00D21F98">
                <w:pPr>
                  <w:spacing w:before="40" w:after="40"/>
                  <w:cnfStyle w:val="000000100000" w:firstRow="0" w:lastRow="0" w:firstColumn="0" w:lastColumn="0" w:oddVBand="0" w:evenVBand="0" w:oddHBand="1" w:evenHBand="0" w:firstRowFirstColumn="0" w:firstRowLastColumn="0" w:lastRowFirstColumn="0" w:lastRowLastColumn="0"/>
                </w:pPr>
                <w:r>
                  <w:t>Slutrapport</w:t>
                </w:r>
              </w:p>
            </w:tc>
          </w:sdtContent>
        </w:sdt>
      </w:tr>
      <w:tr w:rsidR="0019714B" w:rsidRPr="00381BF3" w14:paraId="48BFE1D0" w14:textId="77777777" w:rsidTr="00D21F98">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DADADA" w:themeColor="accent5"/>
            </w:tcBorders>
          </w:tcPr>
          <w:p w14:paraId="20A08410" w14:textId="77777777" w:rsidR="0019714B" w:rsidRPr="00381BF3" w:rsidRDefault="0019714B" w:rsidP="00D21F98">
            <w:pPr>
              <w:spacing w:before="40" w:after="40"/>
            </w:pPr>
            <w:r>
              <w:t>Version</w:t>
            </w:r>
          </w:p>
        </w:tc>
        <w:sdt>
          <w:sdtPr>
            <w:tag w:val="Status"/>
            <w:id w:val="-1116906334"/>
            <w:placeholder>
              <w:docPart w:val="800029AFE8BD4608B5AF5342A724485C"/>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4722" w:type="dxa"/>
                <w:tcBorders>
                  <w:top w:val="single" w:sz="4" w:space="0" w:color="DADADA" w:themeColor="accent5"/>
                  <w:left w:val="single" w:sz="4" w:space="0" w:color="DADADA" w:themeColor="accent5"/>
                  <w:bottom w:val="single" w:sz="4" w:space="0" w:color="DADADA" w:themeColor="accent5"/>
                </w:tcBorders>
                <w:shd w:val="clear" w:color="auto" w:fill="FFFFFF" w:themeFill="background1"/>
              </w:tcPr>
              <w:p w14:paraId="48F70D23" w14:textId="5CFD2E6E" w:rsidR="0019714B" w:rsidRPr="00381BF3" w:rsidRDefault="00407C69" w:rsidP="00D21F98">
                <w:pPr>
                  <w:spacing w:before="40" w:after="40"/>
                  <w:cnfStyle w:val="000000000000" w:firstRow="0" w:lastRow="0" w:firstColumn="0" w:lastColumn="0" w:oddVBand="0" w:evenVBand="0" w:oddHBand="0" w:evenHBand="0" w:firstRowFirstColumn="0" w:firstRowLastColumn="0" w:lastRowFirstColumn="0" w:lastRowLastColumn="0"/>
                </w:pPr>
                <w:r>
                  <w:t>0</w:t>
                </w:r>
                <w:r w:rsidR="00100669">
                  <w:t>5</w:t>
                </w:r>
              </w:p>
            </w:tc>
          </w:sdtContent>
        </w:sdt>
      </w:tr>
      <w:tr w:rsidR="0019714B" w:rsidRPr="00381BF3" w14:paraId="495D3F60" w14:textId="77777777" w:rsidTr="00D21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DADADA" w:themeColor="accent5"/>
            </w:tcBorders>
          </w:tcPr>
          <w:p w14:paraId="0446CA33" w14:textId="77777777" w:rsidR="0019714B" w:rsidRPr="00381BF3" w:rsidRDefault="0019714B" w:rsidP="00D21F98">
            <w:pPr>
              <w:spacing w:before="40" w:after="40"/>
            </w:pPr>
            <w:r w:rsidRPr="00381BF3">
              <w:t>Senaste ändringsdatum</w:t>
            </w:r>
          </w:p>
        </w:tc>
        <w:sdt>
          <w:sdtPr>
            <w:tag w:val="Kategori"/>
            <w:id w:val="1329099620"/>
            <w:placeholder>
              <w:docPart w:val="D00DBE4377454AAE9CF762D46538457C"/>
            </w:placeholder>
            <w:dataBinding w:prefixMappings="xmlns:ns0='http://purl.org/dc/elements/1.1/' xmlns:ns1='http://schemas.openxmlformats.org/package/2006/metadata/core-properties' " w:xpath="/ns1:coreProperties[1]/ns1:category[1]" w:storeItemID="{6C3C8BC8-F283-45AE-878A-BAB7291924A1}"/>
            <w:text/>
          </w:sdtPr>
          <w:sdtEndPr/>
          <w:sdtContent>
            <w:tc>
              <w:tcPr>
                <w:tcW w:w="4722" w:type="dxa"/>
                <w:tcBorders>
                  <w:left w:val="single" w:sz="4" w:space="0" w:color="DADADA" w:themeColor="accent5"/>
                </w:tcBorders>
                <w:shd w:val="clear" w:color="auto" w:fill="FFFFFF" w:themeFill="background1"/>
              </w:tcPr>
              <w:p w14:paraId="2AC7ADA4" w14:textId="7382FD5D" w:rsidR="0019714B" w:rsidRPr="00381BF3" w:rsidRDefault="000D008A" w:rsidP="00D21F98">
                <w:pPr>
                  <w:spacing w:before="40" w:after="40"/>
                  <w:cnfStyle w:val="000000100000" w:firstRow="0" w:lastRow="0" w:firstColumn="0" w:lastColumn="0" w:oddVBand="0" w:evenVBand="0" w:oddHBand="1" w:evenHBand="0" w:firstRowFirstColumn="0" w:firstRowLastColumn="0" w:lastRowFirstColumn="0" w:lastRowLastColumn="0"/>
                </w:pPr>
                <w:proofErr w:type="gramStart"/>
                <w:r>
                  <w:t>20220</w:t>
                </w:r>
                <w:r w:rsidR="00100669">
                  <w:t>308</w:t>
                </w:r>
                <w:proofErr w:type="gramEnd"/>
              </w:p>
            </w:tc>
          </w:sdtContent>
        </w:sdt>
      </w:tr>
      <w:tr w:rsidR="0019714B" w:rsidRPr="00381BF3" w14:paraId="7C2EC0A0" w14:textId="77777777" w:rsidTr="00D21F98">
        <w:tc>
          <w:tcPr>
            <w:cnfStyle w:val="001000000000" w:firstRow="0" w:lastRow="0" w:firstColumn="1" w:lastColumn="0" w:oddVBand="0" w:evenVBand="0" w:oddHBand="0" w:evenHBand="0" w:firstRowFirstColumn="0" w:firstRowLastColumn="0" w:lastRowFirstColumn="0" w:lastRowLastColumn="0"/>
            <w:tcW w:w="2972" w:type="dxa"/>
            <w:tcBorders>
              <w:right w:val="single" w:sz="4" w:space="0" w:color="DADADA" w:themeColor="accent5"/>
            </w:tcBorders>
          </w:tcPr>
          <w:p w14:paraId="195514B4" w14:textId="77777777" w:rsidR="0019714B" w:rsidRPr="00381BF3" w:rsidRDefault="0019714B" w:rsidP="00D21F98">
            <w:pPr>
              <w:spacing w:before="40" w:after="40"/>
            </w:pPr>
            <w:r>
              <w:t>Diarienummer</w:t>
            </w:r>
          </w:p>
        </w:tc>
        <w:sdt>
          <w:sdtPr>
            <w:id w:val="-2110575206"/>
            <w:placeholder>
              <w:docPart w:val="E8056BF60F0A40428CAD2E055A504E10"/>
            </w:placeholder>
            <w:text w:multiLine="1"/>
          </w:sdtPr>
          <w:sdtEndPr/>
          <w:sdtContent>
            <w:tc>
              <w:tcPr>
                <w:tcW w:w="4722" w:type="dxa"/>
                <w:tcBorders>
                  <w:top w:val="single" w:sz="4" w:space="0" w:color="DADADA" w:themeColor="accent5"/>
                  <w:left w:val="single" w:sz="4" w:space="0" w:color="DADADA" w:themeColor="accent5"/>
                  <w:bottom w:val="single" w:sz="4" w:space="0" w:color="DADADA" w:themeColor="accent5"/>
                </w:tcBorders>
                <w:shd w:val="clear" w:color="auto" w:fill="FFFFFF" w:themeFill="background1"/>
              </w:tcPr>
              <w:p w14:paraId="7007F429" w14:textId="54E99C85" w:rsidR="0019714B" w:rsidRPr="00381BF3" w:rsidRDefault="00100669" w:rsidP="00D21F98">
                <w:pPr>
                  <w:spacing w:before="40" w:after="40"/>
                  <w:cnfStyle w:val="000000000000" w:firstRow="0" w:lastRow="0" w:firstColumn="0" w:lastColumn="0" w:oddVBand="0" w:evenVBand="0" w:oddHBand="0" w:evenHBand="0" w:firstRowFirstColumn="0" w:firstRowLastColumn="0" w:lastRowFirstColumn="0" w:lastRowLastColumn="0"/>
                </w:pPr>
                <w:r>
                  <w:t xml:space="preserve">MTM </w:t>
                </w:r>
                <w:r w:rsidR="009B32E3">
                  <w:t>2021/261</w:t>
                </w:r>
              </w:p>
            </w:tc>
          </w:sdtContent>
        </w:sdt>
      </w:tr>
    </w:tbl>
    <w:p w14:paraId="28A0C485" w14:textId="77777777" w:rsidR="00181718" w:rsidRPr="00787546" w:rsidRDefault="00181718" w:rsidP="00181718">
      <w:r w:rsidRPr="00787546">
        <w:br w:type="page"/>
      </w:r>
    </w:p>
    <w:p w14:paraId="3A9FE8AD" w14:textId="77777777" w:rsidR="001A737B" w:rsidRPr="0027519E" w:rsidRDefault="008F5775" w:rsidP="001A737B">
      <w:pPr>
        <w:spacing w:after="240"/>
        <w:rPr>
          <w:rFonts w:ascii="Arial" w:hAnsi="Arial" w:cs="Arial"/>
          <w:b/>
          <w:color w:val="A53999" w:themeColor="accent1"/>
          <w:sz w:val="27"/>
          <w:szCs w:val="27"/>
        </w:rPr>
      </w:pPr>
      <w:r w:rsidRPr="0027519E">
        <w:rPr>
          <w:rFonts w:ascii="Arial" w:hAnsi="Arial" w:cs="Arial"/>
          <w:b/>
          <w:color w:val="A53999" w:themeColor="accent1"/>
          <w:sz w:val="27"/>
          <w:szCs w:val="27"/>
        </w:rPr>
        <w:lastRenderedPageBreak/>
        <w:t>Innehåll</w:t>
      </w:r>
    </w:p>
    <w:p w14:paraId="499B3211" w14:textId="3E25169A" w:rsidR="00B6134C" w:rsidRDefault="000812BB">
      <w:pPr>
        <w:pStyle w:val="Innehll1"/>
        <w:tabs>
          <w:tab w:val="right" w:leader="dot" w:pos="7587"/>
        </w:tabs>
        <w:rPr>
          <w:rFonts w:asciiTheme="minorHAnsi" w:eastAsiaTheme="minorEastAsia" w:hAnsiTheme="minorHAnsi"/>
          <w:b w:val="0"/>
          <w:noProof/>
          <w:sz w:val="22"/>
          <w:lang w:eastAsia="sv-SE"/>
        </w:rPr>
      </w:pPr>
      <w:r>
        <w:rPr>
          <w:b w:val="0"/>
        </w:rPr>
        <w:fldChar w:fldCharType="begin"/>
      </w:r>
      <w:r>
        <w:rPr>
          <w:b w:val="0"/>
        </w:rPr>
        <w:instrText xml:space="preserve"> TOC \o "1-5" \h \z \u </w:instrText>
      </w:r>
      <w:r>
        <w:rPr>
          <w:b w:val="0"/>
        </w:rPr>
        <w:fldChar w:fldCharType="separate"/>
      </w:r>
      <w:hyperlink w:anchor="_Toc95907277" w:history="1">
        <w:r w:rsidR="00B6134C" w:rsidRPr="00260590">
          <w:rPr>
            <w:rStyle w:val="Hyperlnk"/>
            <w:noProof/>
          </w:rPr>
          <w:t>1 Bakgrund</w:t>
        </w:r>
        <w:r w:rsidR="00B6134C">
          <w:rPr>
            <w:noProof/>
            <w:webHidden/>
          </w:rPr>
          <w:tab/>
        </w:r>
        <w:r w:rsidR="00B6134C">
          <w:rPr>
            <w:noProof/>
            <w:webHidden/>
          </w:rPr>
          <w:fldChar w:fldCharType="begin"/>
        </w:r>
        <w:r w:rsidR="00B6134C">
          <w:rPr>
            <w:noProof/>
            <w:webHidden/>
          </w:rPr>
          <w:instrText xml:space="preserve"> PAGEREF _Toc95907277 \h </w:instrText>
        </w:r>
        <w:r w:rsidR="00B6134C">
          <w:rPr>
            <w:noProof/>
            <w:webHidden/>
          </w:rPr>
        </w:r>
        <w:r w:rsidR="00B6134C">
          <w:rPr>
            <w:noProof/>
            <w:webHidden/>
          </w:rPr>
          <w:fldChar w:fldCharType="separate"/>
        </w:r>
        <w:r w:rsidR="00B6134C">
          <w:rPr>
            <w:noProof/>
            <w:webHidden/>
          </w:rPr>
          <w:t>4</w:t>
        </w:r>
        <w:r w:rsidR="00B6134C">
          <w:rPr>
            <w:noProof/>
            <w:webHidden/>
          </w:rPr>
          <w:fldChar w:fldCharType="end"/>
        </w:r>
      </w:hyperlink>
    </w:p>
    <w:p w14:paraId="61DC9868" w14:textId="662437A1" w:rsidR="00B6134C" w:rsidRDefault="00794201">
      <w:pPr>
        <w:pStyle w:val="Innehll2"/>
        <w:tabs>
          <w:tab w:val="right" w:leader="dot" w:pos="7587"/>
        </w:tabs>
        <w:rPr>
          <w:rFonts w:asciiTheme="minorHAnsi" w:eastAsiaTheme="minorEastAsia" w:hAnsiTheme="minorHAnsi"/>
          <w:noProof/>
          <w:sz w:val="22"/>
          <w:lang w:eastAsia="sv-SE"/>
        </w:rPr>
      </w:pPr>
      <w:hyperlink w:anchor="_Toc95907278" w:history="1">
        <w:r w:rsidR="00B6134C" w:rsidRPr="00260590">
          <w:rPr>
            <w:rStyle w:val="Hyperlnk"/>
            <w:noProof/>
          </w:rPr>
          <w:t>1.1 Effektmål</w:t>
        </w:r>
        <w:r w:rsidR="00B6134C">
          <w:rPr>
            <w:noProof/>
            <w:webHidden/>
          </w:rPr>
          <w:tab/>
        </w:r>
        <w:r w:rsidR="00B6134C">
          <w:rPr>
            <w:noProof/>
            <w:webHidden/>
          </w:rPr>
          <w:fldChar w:fldCharType="begin"/>
        </w:r>
        <w:r w:rsidR="00B6134C">
          <w:rPr>
            <w:noProof/>
            <w:webHidden/>
          </w:rPr>
          <w:instrText xml:space="preserve"> PAGEREF _Toc95907278 \h </w:instrText>
        </w:r>
        <w:r w:rsidR="00B6134C">
          <w:rPr>
            <w:noProof/>
            <w:webHidden/>
          </w:rPr>
        </w:r>
        <w:r w:rsidR="00B6134C">
          <w:rPr>
            <w:noProof/>
            <w:webHidden/>
          </w:rPr>
          <w:fldChar w:fldCharType="separate"/>
        </w:r>
        <w:r w:rsidR="00B6134C">
          <w:rPr>
            <w:noProof/>
            <w:webHidden/>
          </w:rPr>
          <w:t>4</w:t>
        </w:r>
        <w:r w:rsidR="00B6134C">
          <w:rPr>
            <w:noProof/>
            <w:webHidden/>
          </w:rPr>
          <w:fldChar w:fldCharType="end"/>
        </w:r>
      </w:hyperlink>
    </w:p>
    <w:p w14:paraId="66CFACA3" w14:textId="0FDFDC04" w:rsidR="00B6134C" w:rsidRDefault="00794201">
      <w:pPr>
        <w:pStyle w:val="Innehll2"/>
        <w:tabs>
          <w:tab w:val="right" w:leader="dot" w:pos="7587"/>
        </w:tabs>
        <w:rPr>
          <w:rFonts w:asciiTheme="minorHAnsi" w:eastAsiaTheme="minorEastAsia" w:hAnsiTheme="minorHAnsi"/>
          <w:noProof/>
          <w:sz w:val="22"/>
          <w:lang w:eastAsia="sv-SE"/>
        </w:rPr>
      </w:pPr>
      <w:hyperlink w:anchor="_Toc95907279" w:history="1">
        <w:r w:rsidR="00B6134C" w:rsidRPr="00260590">
          <w:rPr>
            <w:rStyle w:val="Hyperlnk"/>
            <w:noProof/>
          </w:rPr>
          <w:t>1.2 Projektets mål</w:t>
        </w:r>
        <w:r w:rsidR="00B6134C">
          <w:rPr>
            <w:noProof/>
            <w:webHidden/>
          </w:rPr>
          <w:tab/>
        </w:r>
        <w:r w:rsidR="00B6134C">
          <w:rPr>
            <w:noProof/>
            <w:webHidden/>
          </w:rPr>
          <w:fldChar w:fldCharType="begin"/>
        </w:r>
        <w:r w:rsidR="00B6134C">
          <w:rPr>
            <w:noProof/>
            <w:webHidden/>
          </w:rPr>
          <w:instrText xml:space="preserve"> PAGEREF _Toc95907279 \h </w:instrText>
        </w:r>
        <w:r w:rsidR="00B6134C">
          <w:rPr>
            <w:noProof/>
            <w:webHidden/>
          </w:rPr>
        </w:r>
        <w:r w:rsidR="00B6134C">
          <w:rPr>
            <w:noProof/>
            <w:webHidden/>
          </w:rPr>
          <w:fldChar w:fldCharType="separate"/>
        </w:r>
        <w:r w:rsidR="00B6134C">
          <w:rPr>
            <w:noProof/>
            <w:webHidden/>
          </w:rPr>
          <w:t>4</w:t>
        </w:r>
        <w:r w:rsidR="00B6134C">
          <w:rPr>
            <w:noProof/>
            <w:webHidden/>
          </w:rPr>
          <w:fldChar w:fldCharType="end"/>
        </w:r>
      </w:hyperlink>
    </w:p>
    <w:p w14:paraId="481EE7C5" w14:textId="54EAF0C7" w:rsidR="00B6134C" w:rsidRDefault="00794201">
      <w:pPr>
        <w:pStyle w:val="Innehll2"/>
        <w:tabs>
          <w:tab w:val="right" w:leader="dot" w:pos="7587"/>
        </w:tabs>
        <w:rPr>
          <w:rFonts w:asciiTheme="minorHAnsi" w:eastAsiaTheme="minorEastAsia" w:hAnsiTheme="minorHAnsi"/>
          <w:noProof/>
          <w:sz w:val="22"/>
          <w:lang w:eastAsia="sv-SE"/>
        </w:rPr>
      </w:pPr>
      <w:hyperlink w:anchor="_Toc95907280" w:history="1">
        <w:r w:rsidR="00B6134C" w:rsidRPr="00260590">
          <w:rPr>
            <w:rStyle w:val="Hyperlnk"/>
            <w:noProof/>
          </w:rPr>
          <w:t>1.3 Projektets delmål</w:t>
        </w:r>
        <w:r w:rsidR="00B6134C">
          <w:rPr>
            <w:noProof/>
            <w:webHidden/>
          </w:rPr>
          <w:tab/>
        </w:r>
        <w:r w:rsidR="00B6134C">
          <w:rPr>
            <w:noProof/>
            <w:webHidden/>
          </w:rPr>
          <w:fldChar w:fldCharType="begin"/>
        </w:r>
        <w:r w:rsidR="00B6134C">
          <w:rPr>
            <w:noProof/>
            <w:webHidden/>
          </w:rPr>
          <w:instrText xml:space="preserve"> PAGEREF _Toc95907280 \h </w:instrText>
        </w:r>
        <w:r w:rsidR="00B6134C">
          <w:rPr>
            <w:noProof/>
            <w:webHidden/>
          </w:rPr>
        </w:r>
        <w:r w:rsidR="00B6134C">
          <w:rPr>
            <w:noProof/>
            <w:webHidden/>
          </w:rPr>
          <w:fldChar w:fldCharType="separate"/>
        </w:r>
        <w:r w:rsidR="00B6134C">
          <w:rPr>
            <w:noProof/>
            <w:webHidden/>
          </w:rPr>
          <w:t>4</w:t>
        </w:r>
        <w:r w:rsidR="00B6134C">
          <w:rPr>
            <w:noProof/>
            <w:webHidden/>
          </w:rPr>
          <w:fldChar w:fldCharType="end"/>
        </w:r>
      </w:hyperlink>
    </w:p>
    <w:p w14:paraId="64AE4263" w14:textId="40F5EBF7" w:rsidR="00B6134C" w:rsidRDefault="00794201">
      <w:pPr>
        <w:pStyle w:val="Innehll2"/>
        <w:tabs>
          <w:tab w:val="right" w:leader="dot" w:pos="7587"/>
        </w:tabs>
        <w:rPr>
          <w:rFonts w:asciiTheme="minorHAnsi" w:eastAsiaTheme="minorEastAsia" w:hAnsiTheme="minorHAnsi"/>
          <w:noProof/>
          <w:sz w:val="22"/>
          <w:lang w:eastAsia="sv-SE"/>
        </w:rPr>
      </w:pPr>
      <w:hyperlink w:anchor="_Toc95907281" w:history="1">
        <w:r w:rsidR="00B6134C" w:rsidRPr="00260590">
          <w:rPr>
            <w:rStyle w:val="Hyperlnk"/>
            <w:noProof/>
          </w:rPr>
          <w:t>1.4 Avgränsningar</w:t>
        </w:r>
        <w:r w:rsidR="00B6134C">
          <w:rPr>
            <w:noProof/>
            <w:webHidden/>
          </w:rPr>
          <w:tab/>
        </w:r>
        <w:r w:rsidR="00B6134C">
          <w:rPr>
            <w:noProof/>
            <w:webHidden/>
          </w:rPr>
          <w:fldChar w:fldCharType="begin"/>
        </w:r>
        <w:r w:rsidR="00B6134C">
          <w:rPr>
            <w:noProof/>
            <w:webHidden/>
          </w:rPr>
          <w:instrText xml:space="preserve"> PAGEREF _Toc95907281 \h </w:instrText>
        </w:r>
        <w:r w:rsidR="00B6134C">
          <w:rPr>
            <w:noProof/>
            <w:webHidden/>
          </w:rPr>
        </w:r>
        <w:r w:rsidR="00B6134C">
          <w:rPr>
            <w:noProof/>
            <w:webHidden/>
          </w:rPr>
          <w:fldChar w:fldCharType="separate"/>
        </w:r>
        <w:r w:rsidR="00B6134C">
          <w:rPr>
            <w:noProof/>
            <w:webHidden/>
          </w:rPr>
          <w:t>5</w:t>
        </w:r>
        <w:r w:rsidR="00B6134C">
          <w:rPr>
            <w:noProof/>
            <w:webHidden/>
          </w:rPr>
          <w:fldChar w:fldCharType="end"/>
        </w:r>
      </w:hyperlink>
    </w:p>
    <w:p w14:paraId="0C35B74B" w14:textId="7E5006BD" w:rsidR="00B6134C" w:rsidRDefault="00794201">
      <w:pPr>
        <w:pStyle w:val="Innehll2"/>
        <w:tabs>
          <w:tab w:val="right" w:leader="dot" w:pos="7587"/>
        </w:tabs>
        <w:rPr>
          <w:rFonts w:asciiTheme="minorHAnsi" w:eastAsiaTheme="minorEastAsia" w:hAnsiTheme="minorHAnsi"/>
          <w:noProof/>
          <w:sz w:val="22"/>
          <w:lang w:eastAsia="sv-SE"/>
        </w:rPr>
      </w:pPr>
      <w:hyperlink w:anchor="_Toc95907282" w:history="1">
        <w:r w:rsidR="00B6134C" w:rsidRPr="00260590">
          <w:rPr>
            <w:rStyle w:val="Hyperlnk"/>
            <w:noProof/>
          </w:rPr>
          <w:t>1.5 Leveransförteckning</w:t>
        </w:r>
        <w:r w:rsidR="00B6134C">
          <w:rPr>
            <w:noProof/>
            <w:webHidden/>
          </w:rPr>
          <w:tab/>
        </w:r>
        <w:r w:rsidR="00B6134C">
          <w:rPr>
            <w:noProof/>
            <w:webHidden/>
          </w:rPr>
          <w:fldChar w:fldCharType="begin"/>
        </w:r>
        <w:r w:rsidR="00B6134C">
          <w:rPr>
            <w:noProof/>
            <w:webHidden/>
          </w:rPr>
          <w:instrText xml:space="preserve"> PAGEREF _Toc95907282 \h </w:instrText>
        </w:r>
        <w:r w:rsidR="00B6134C">
          <w:rPr>
            <w:noProof/>
            <w:webHidden/>
          </w:rPr>
        </w:r>
        <w:r w:rsidR="00B6134C">
          <w:rPr>
            <w:noProof/>
            <w:webHidden/>
          </w:rPr>
          <w:fldChar w:fldCharType="separate"/>
        </w:r>
        <w:r w:rsidR="00B6134C">
          <w:rPr>
            <w:noProof/>
            <w:webHidden/>
          </w:rPr>
          <w:t>5</w:t>
        </w:r>
        <w:r w:rsidR="00B6134C">
          <w:rPr>
            <w:noProof/>
            <w:webHidden/>
          </w:rPr>
          <w:fldChar w:fldCharType="end"/>
        </w:r>
      </w:hyperlink>
    </w:p>
    <w:p w14:paraId="03C57E3C" w14:textId="4C2C93B9" w:rsidR="00B6134C" w:rsidRDefault="00794201">
      <w:pPr>
        <w:pStyle w:val="Innehll2"/>
        <w:tabs>
          <w:tab w:val="right" w:leader="dot" w:pos="7587"/>
        </w:tabs>
        <w:rPr>
          <w:rFonts w:asciiTheme="minorHAnsi" w:eastAsiaTheme="minorEastAsia" w:hAnsiTheme="minorHAnsi"/>
          <w:noProof/>
          <w:sz w:val="22"/>
          <w:lang w:eastAsia="sv-SE"/>
        </w:rPr>
      </w:pPr>
      <w:hyperlink w:anchor="_Toc95907283" w:history="1">
        <w:r w:rsidR="00B6134C" w:rsidRPr="00260590">
          <w:rPr>
            <w:rStyle w:val="Hyperlnk"/>
            <w:noProof/>
          </w:rPr>
          <w:t>1.6 Tids- och aktivitetsplan</w:t>
        </w:r>
        <w:r w:rsidR="00B6134C">
          <w:rPr>
            <w:noProof/>
            <w:webHidden/>
          </w:rPr>
          <w:tab/>
        </w:r>
        <w:r w:rsidR="00B6134C">
          <w:rPr>
            <w:noProof/>
            <w:webHidden/>
          </w:rPr>
          <w:fldChar w:fldCharType="begin"/>
        </w:r>
        <w:r w:rsidR="00B6134C">
          <w:rPr>
            <w:noProof/>
            <w:webHidden/>
          </w:rPr>
          <w:instrText xml:space="preserve"> PAGEREF _Toc95907283 \h </w:instrText>
        </w:r>
        <w:r w:rsidR="00B6134C">
          <w:rPr>
            <w:noProof/>
            <w:webHidden/>
          </w:rPr>
        </w:r>
        <w:r w:rsidR="00B6134C">
          <w:rPr>
            <w:noProof/>
            <w:webHidden/>
          </w:rPr>
          <w:fldChar w:fldCharType="separate"/>
        </w:r>
        <w:r w:rsidR="00B6134C">
          <w:rPr>
            <w:noProof/>
            <w:webHidden/>
          </w:rPr>
          <w:t>5</w:t>
        </w:r>
        <w:r w:rsidR="00B6134C">
          <w:rPr>
            <w:noProof/>
            <w:webHidden/>
          </w:rPr>
          <w:fldChar w:fldCharType="end"/>
        </w:r>
      </w:hyperlink>
    </w:p>
    <w:p w14:paraId="4A8869EF" w14:textId="5198A4B6" w:rsidR="00B6134C" w:rsidRDefault="00794201">
      <w:pPr>
        <w:pStyle w:val="Innehll2"/>
        <w:tabs>
          <w:tab w:val="right" w:leader="dot" w:pos="7587"/>
        </w:tabs>
        <w:rPr>
          <w:rFonts w:asciiTheme="minorHAnsi" w:eastAsiaTheme="minorEastAsia" w:hAnsiTheme="minorHAnsi"/>
          <w:noProof/>
          <w:sz w:val="22"/>
          <w:lang w:eastAsia="sv-SE"/>
        </w:rPr>
      </w:pPr>
      <w:hyperlink w:anchor="_Toc95907284" w:history="1">
        <w:r w:rsidR="00B6134C" w:rsidRPr="00260590">
          <w:rPr>
            <w:rStyle w:val="Hyperlnk"/>
            <w:noProof/>
          </w:rPr>
          <w:t>1.7 Budget</w:t>
        </w:r>
        <w:r w:rsidR="00B6134C">
          <w:rPr>
            <w:noProof/>
            <w:webHidden/>
          </w:rPr>
          <w:tab/>
        </w:r>
        <w:r w:rsidR="00B6134C">
          <w:rPr>
            <w:noProof/>
            <w:webHidden/>
          </w:rPr>
          <w:fldChar w:fldCharType="begin"/>
        </w:r>
        <w:r w:rsidR="00B6134C">
          <w:rPr>
            <w:noProof/>
            <w:webHidden/>
          </w:rPr>
          <w:instrText xml:space="preserve"> PAGEREF _Toc95907284 \h </w:instrText>
        </w:r>
        <w:r w:rsidR="00B6134C">
          <w:rPr>
            <w:noProof/>
            <w:webHidden/>
          </w:rPr>
        </w:r>
        <w:r w:rsidR="00B6134C">
          <w:rPr>
            <w:noProof/>
            <w:webHidden/>
          </w:rPr>
          <w:fldChar w:fldCharType="separate"/>
        </w:r>
        <w:r w:rsidR="00B6134C">
          <w:rPr>
            <w:noProof/>
            <w:webHidden/>
          </w:rPr>
          <w:t>5</w:t>
        </w:r>
        <w:r w:rsidR="00B6134C">
          <w:rPr>
            <w:noProof/>
            <w:webHidden/>
          </w:rPr>
          <w:fldChar w:fldCharType="end"/>
        </w:r>
      </w:hyperlink>
    </w:p>
    <w:p w14:paraId="6E54E11E" w14:textId="2D47B44A" w:rsidR="00B6134C" w:rsidRDefault="00794201">
      <w:pPr>
        <w:pStyle w:val="Innehll1"/>
        <w:tabs>
          <w:tab w:val="right" w:leader="dot" w:pos="7587"/>
        </w:tabs>
        <w:rPr>
          <w:rFonts w:asciiTheme="minorHAnsi" w:eastAsiaTheme="minorEastAsia" w:hAnsiTheme="minorHAnsi"/>
          <w:b w:val="0"/>
          <w:noProof/>
          <w:sz w:val="22"/>
          <w:lang w:eastAsia="sv-SE"/>
        </w:rPr>
      </w:pPr>
      <w:hyperlink w:anchor="_Toc95907285" w:history="1">
        <w:r w:rsidR="00B6134C" w:rsidRPr="00260590">
          <w:rPr>
            <w:rStyle w:val="Hyperlnk"/>
            <w:noProof/>
          </w:rPr>
          <w:t>2 Måluppfyllelse</w:t>
        </w:r>
        <w:r w:rsidR="00B6134C">
          <w:rPr>
            <w:noProof/>
            <w:webHidden/>
          </w:rPr>
          <w:tab/>
        </w:r>
        <w:r w:rsidR="00B6134C">
          <w:rPr>
            <w:noProof/>
            <w:webHidden/>
          </w:rPr>
          <w:fldChar w:fldCharType="begin"/>
        </w:r>
        <w:r w:rsidR="00B6134C">
          <w:rPr>
            <w:noProof/>
            <w:webHidden/>
          </w:rPr>
          <w:instrText xml:space="preserve"> PAGEREF _Toc95907285 \h </w:instrText>
        </w:r>
        <w:r w:rsidR="00B6134C">
          <w:rPr>
            <w:noProof/>
            <w:webHidden/>
          </w:rPr>
        </w:r>
        <w:r w:rsidR="00B6134C">
          <w:rPr>
            <w:noProof/>
            <w:webHidden/>
          </w:rPr>
          <w:fldChar w:fldCharType="separate"/>
        </w:r>
        <w:r w:rsidR="00B6134C">
          <w:rPr>
            <w:noProof/>
            <w:webHidden/>
          </w:rPr>
          <w:t>5</w:t>
        </w:r>
        <w:r w:rsidR="00B6134C">
          <w:rPr>
            <w:noProof/>
            <w:webHidden/>
          </w:rPr>
          <w:fldChar w:fldCharType="end"/>
        </w:r>
      </w:hyperlink>
    </w:p>
    <w:p w14:paraId="494D404C" w14:textId="34F0159A" w:rsidR="00B6134C" w:rsidRDefault="00794201">
      <w:pPr>
        <w:pStyle w:val="Innehll2"/>
        <w:tabs>
          <w:tab w:val="right" w:leader="dot" w:pos="7587"/>
        </w:tabs>
        <w:rPr>
          <w:rFonts w:asciiTheme="minorHAnsi" w:eastAsiaTheme="minorEastAsia" w:hAnsiTheme="minorHAnsi"/>
          <w:noProof/>
          <w:sz w:val="22"/>
          <w:lang w:eastAsia="sv-SE"/>
        </w:rPr>
      </w:pPr>
      <w:hyperlink w:anchor="_Toc95907286" w:history="1">
        <w:r w:rsidR="00B6134C" w:rsidRPr="00260590">
          <w:rPr>
            <w:rStyle w:val="Hyperlnk"/>
            <w:noProof/>
          </w:rPr>
          <w:t>2.1 Effektmål</w:t>
        </w:r>
        <w:r w:rsidR="00B6134C">
          <w:rPr>
            <w:noProof/>
            <w:webHidden/>
          </w:rPr>
          <w:tab/>
        </w:r>
        <w:r w:rsidR="00B6134C">
          <w:rPr>
            <w:noProof/>
            <w:webHidden/>
          </w:rPr>
          <w:fldChar w:fldCharType="begin"/>
        </w:r>
        <w:r w:rsidR="00B6134C">
          <w:rPr>
            <w:noProof/>
            <w:webHidden/>
          </w:rPr>
          <w:instrText xml:space="preserve"> PAGEREF _Toc95907286 \h </w:instrText>
        </w:r>
        <w:r w:rsidR="00B6134C">
          <w:rPr>
            <w:noProof/>
            <w:webHidden/>
          </w:rPr>
        </w:r>
        <w:r w:rsidR="00B6134C">
          <w:rPr>
            <w:noProof/>
            <w:webHidden/>
          </w:rPr>
          <w:fldChar w:fldCharType="separate"/>
        </w:r>
        <w:r w:rsidR="00B6134C">
          <w:rPr>
            <w:noProof/>
            <w:webHidden/>
          </w:rPr>
          <w:t>5</w:t>
        </w:r>
        <w:r w:rsidR="00B6134C">
          <w:rPr>
            <w:noProof/>
            <w:webHidden/>
          </w:rPr>
          <w:fldChar w:fldCharType="end"/>
        </w:r>
      </w:hyperlink>
    </w:p>
    <w:p w14:paraId="33A87BF3" w14:textId="3B9FE373" w:rsidR="00B6134C" w:rsidRDefault="00794201">
      <w:pPr>
        <w:pStyle w:val="Innehll2"/>
        <w:tabs>
          <w:tab w:val="right" w:leader="dot" w:pos="7587"/>
        </w:tabs>
        <w:rPr>
          <w:rFonts w:asciiTheme="minorHAnsi" w:eastAsiaTheme="minorEastAsia" w:hAnsiTheme="minorHAnsi"/>
          <w:noProof/>
          <w:sz w:val="22"/>
          <w:lang w:eastAsia="sv-SE"/>
        </w:rPr>
      </w:pPr>
      <w:hyperlink w:anchor="_Toc95907287" w:history="1">
        <w:r w:rsidR="00B6134C" w:rsidRPr="00260590">
          <w:rPr>
            <w:rStyle w:val="Hyperlnk"/>
            <w:noProof/>
          </w:rPr>
          <w:t>2.2 Projektets mål</w:t>
        </w:r>
        <w:r w:rsidR="00B6134C">
          <w:rPr>
            <w:noProof/>
            <w:webHidden/>
          </w:rPr>
          <w:tab/>
        </w:r>
        <w:r w:rsidR="00B6134C">
          <w:rPr>
            <w:noProof/>
            <w:webHidden/>
          </w:rPr>
          <w:fldChar w:fldCharType="begin"/>
        </w:r>
        <w:r w:rsidR="00B6134C">
          <w:rPr>
            <w:noProof/>
            <w:webHidden/>
          </w:rPr>
          <w:instrText xml:space="preserve"> PAGEREF _Toc95907287 \h </w:instrText>
        </w:r>
        <w:r w:rsidR="00B6134C">
          <w:rPr>
            <w:noProof/>
            <w:webHidden/>
          </w:rPr>
        </w:r>
        <w:r w:rsidR="00B6134C">
          <w:rPr>
            <w:noProof/>
            <w:webHidden/>
          </w:rPr>
          <w:fldChar w:fldCharType="separate"/>
        </w:r>
        <w:r w:rsidR="00B6134C">
          <w:rPr>
            <w:noProof/>
            <w:webHidden/>
          </w:rPr>
          <w:t>5</w:t>
        </w:r>
        <w:r w:rsidR="00B6134C">
          <w:rPr>
            <w:noProof/>
            <w:webHidden/>
          </w:rPr>
          <w:fldChar w:fldCharType="end"/>
        </w:r>
      </w:hyperlink>
    </w:p>
    <w:p w14:paraId="61A7F909" w14:textId="4D00E777" w:rsidR="00B6134C" w:rsidRDefault="00794201">
      <w:pPr>
        <w:pStyle w:val="Innehll2"/>
        <w:tabs>
          <w:tab w:val="right" w:leader="dot" w:pos="7587"/>
        </w:tabs>
        <w:rPr>
          <w:rFonts w:asciiTheme="minorHAnsi" w:eastAsiaTheme="minorEastAsia" w:hAnsiTheme="minorHAnsi"/>
          <w:noProof/>
          <w:sz w:val="22"/>
          <w:lang w:eastAsia="sv-SE"/>
        </w:rPr>
      </w:pPr>
      <w:hyperlink w:anchor="_Toc95907288" w:history="1">
        <w:r w:rsidR="00B6134C" w:rsidRPr="00260590">
          <w:rPr>
            <w:rStyle w:val="Hyperlnk"/>
            <w:noProof/>
          </w:rPr>
          <w:t>2.3 Projektets faktiska leveranser</w:t>
        </w:r>
        <w:r w:rsidR="00B6134C">
          <w:rPr>
            <w:noProof/>
            <w:webHidden/>
          </w:rPr>
          <w:tab/>
        </w:r>
        <w:r w:rsidR="00B6134C">
          <w:rPr>
            <w:noProof/>
            <w:webHidden/>
          </w:rPr>
          <w:fldChar w:fldCharType="begin"/>
        </w:r>
        <w:r w:rsidR="00B6134C">
          <w:rPr>
            <w:noProof/>
            <w:webHidden/>
          </w:rPr>
          <w:instrText xml:space="preserve"> PAGEREF _Toc95907288 \h </w:instrText>
        </w:r>
        <w:r w:rsidR="00B6134C">
          <w:rPr>
            <w:noProof/>
            <w:webHidden/>
          </w:rPr>
        </w:r>
        <w:r w:rsidR="00B6134C">
          <w:rPr>
            <w:noProof/>
            <w:webHidden/>
          </w:rPr>
          <w:fldChar w:fldCharType="separate"/>
        </w:r>
        <w:r w:rsidR="00B6134C">
          <w:rPr>
            <w:noProof/>
            <w:webHidden/>
          </w:rPr>
          <w:t>6</w:t>
        </w:r>
        <w:r w:rsidR="00B6134C">
          <w:rPr>
            <w:noProof/>
            <w:webHidden/>
          </w:rPr>
          <w:fldChar w:fldCharType="end"/>
        </w:r>
      </w:hyperlink>
    </w:p>
    <w:p w14:paraId="0409AD5C" w14:textId="03BC0503" w:rsidR="00B6134C" w:rsidRDefault="00794201">
      <w:pPr>
        <w:pStyle w:val="Innehll2"/>
        <w:tabs>
          <w:tab w:val="right" w:leader="dot" w:pos="7587"/>
        </w:tabs>
        <w:rPr>
          <w:rFonts w:asciiTheme="minorHAnsi" w:eastAsiaTheme="minorEastAsia" w:hAnsiTheme="minorHAnsi"/>
          <w:noProof/>
          <w:sz w:val="22"/>
          <w:lang w:eastAsia="sv-SE"/>
        </w:rPr>
      </w:pPr>
      <w:hyperlink w:anchor="_Toc95907289" w:history="1">
        <w:r w:rsidR="00B6134C" w:rsidRPr="00260590">
          <w:rPr>
            <w:rStyle w:val="Hyperlnk"/>
            <w:noProof/>
          </w:rPr>
          <w:t>2.4 Tidplan</w:t>
        </w:r>
        <w:r w:rsidR="00B6134C">
          <w:rPr>
            <w:noProof/>
            <w:webHidden/>
          </w:rPr>
          <w:tab/>
        </w:r>
        <w:r w:rsidR="00B6134C">
          <w:rPr>
            <w:noProof/>
            <w:webHidden/>
          </w:rPr>
          <w:fldChar w:fldCharType="begin"/>
        </w:r>
        <w:r w:rsidR="00B6134C">
          <w:rPr>
            <w:noProof/>
            <w:webHidden/>
          </w:rPr>
          <w:instrText xml:space="preserve"> PAGEREF _Toc95907289 \h </w:instrText>
        </w:r>
        <w:r w:rsidR="00B6134C">
          <w:rPr>
            <w:noProof/>
            <w:webHidden/>
          </w:rPr>
        </w:r>
        <w:r w:rsidR="00B6134C">
          <w:rPr>
            <w:noProof/>
            <w:webHidden/>
          </w:rPr>
          <w:fldChar w:fldCharType="separate"/>
        </w:r>
        <w:r w:rsidR="00B6134C">
          <w:rPr>
            <w:noProof/>
            <w:webHidden/>
          </w:rPr>
          <w:t>6</w:t>
        </w:r>
        <w:r w:rsidR="00B6134C">
          <w:rPr>
            <w:noProof/>
            <w:webHidden/>
          </w:rPr>
          <w:fldChar w:fldCharType="end"/>
        </w:r>
      </w:hyperlink>
    </w:p>
    <w:p w14:paraId="024C42CC" w14:textId="22AF64DD" w:rsidR="00B6134C" w:rsidRDefault="00794201">
      <w:pPr>
        <w:pStyle w:val="Innehll2"/>
        <w:tabs>
          <w:tab w:val="right" w:leader="dot" w:pos="7587"/>
        </w:tabs>
        <w:rPr>
          <w:rFonts w:asciiTheme="minorHAnsi" w:eastAsiaTheme="minorEastAsia" w:hAnsiTheme="minorHAnsi"/>
          <w:noProof/>
          <w:sz w:val="22"/>
          <w:lang w:eastAsia="sv-SE"/>
        </w:rPr>
      </w:pPr>
      <w:hyperlink w:anchor="_Toc95907290" w:history="1">
        <w:r w:rsidR="00B6134C" w:rsidRPr="00260590">
          <w:rPr>
            <w:rStyle w:val="Hyperlnk"/>
            <w:noProof/>
          </w:rPr>
          <w:t>2.5 Projektekonomi</w:t>
        </w:r>
        <w:r w:rsidR="00B6134C">
          <w:rPr>
            <w:noProof/>
            <w:webHidden/>
          </w:rPr>
          <w:tab/>
        </w:r>
        <w:r w:rsidR="00B6134C">
          <w:rPr>
            <w:noProof/>
            <w:webHidden/>
          </w:rPr>
          <w:fldChar w:fldCharType="begin"/>
        </w:r>
        <w:r w:rsidR="00B6134C">
          <w:rPr>
            <w:noProof/>
            <w:webHidden/>
          </w:rPr>
          <w:instrText xml:space="preserve"> PAGEREF _Toc95907290 \h </w:instrText>
        </w:r>
        <w:r w:rsidR="00B6134C">
          <w:rPr>
            <w:noProof/>
            <w:webHidden/>
          </w:rPr>
        </w:r>
        <w:r w:rsidR="00B6134C">
          <w:rPr>
            <w:noProof/>
            <w:webHidden/>
          </w:rPr>
          <w:fldChar w:fldCharType="separate"/>
        </w:r>
        <w:r w:rsidR="00B6134C">
          <w:rPr>
            <w:noProof/>
            <w:webHidden/>
          </w:rPr>
          <w:t>6</w:t>
        </w:r>
        <w:r w:rsidR="00B6134C">
          <w:rPr>
            <w:noProof/>
            <w:webHidden/>
          </w:rPr>
          <w:fldChar w:fldCharType="end"/>
        </w:r>
      </w:hyperlink>
    </w:p>
    <w:p w14:paraId="42AB2B34" w14:textId="009326BA" w:rsidR="00B6134C" w:rsidRDefault="00794201">
      <w:pPr>
        <w:pStyle w:val="Innehll1"/>
        <w:tabs>
          <w:tab w:val="right" w:leader="dot" w:pos="7587"/>
        </w:tabs>
        <w:rPr>
          <w:rFonts w:asciiTheme="minorHAnsi" w:eastAsiaTheme="minorEastAsia" w:hAnsiTheme="minorHAnsi"/>
          <w:b w:val="0"/>
          <w:noProof/>
          <w:sz w:val="22"/>
          <w:lang w:eastAsia="sv-SE"/>
        </w:rPr>
      </w:pPr>
      <w:hyperlink w:anchor="_Toc95907291" w:history="1">
        <w:r w:rsidR="00B6134C" w:rsidRPr="00260590">
          <w:rPr>
            <w:rStyle w:val="Hyperlnk"/>
            <w:noProof/>
          </w:rPr>
          <w:t>3 Projektledarens kommentarer</w:t>
        </w:r>
        <w:r w:rsidR="00B6134C">
          <w:rPr>
            <w:noProof/>
            <w:webHidden/>
          </w:rPr>
          <w:tab/>
        </w:r>
        <w:r w:rsidR="00B6134C">
          <w:rPr>
            <w:noProof/>
            <w:webHidden/>
          </w:rPr>
          <w:fldChar w:fldCharType="begin"/>
        </w:r>
        <w:r w:rsidR="00B6134C">
          <w:rPr>
            <w:noProof/>
            <w:webHidden/>
          </w:rPr>
          <w:instrText xml:space="preserve"> PAGEREF _Toc95907291 \h </w:instrText>
        </w:r>
        <w:r w:rsidR="00B6134C">
          <w:rPr>
            <w:noProof/>
            <w:webHidden/>
          </w:rPr>
        </w:r>
        <w:r w:rsidR="00B6134C">
          <w:rPr>
            <w:noProof/>
            <w:webHidden/>
          </w:rPr>
          <w:fldChar w:fldCharType="separate"/>
        </w:r>
        <w:r w:rsidR="00B6134C">
          <w:rPr>
            <w:noProof/>
            <w:webHidden/>
          </w:rPr>
          <w:t>6</w:t>
        </w:r>
        <w:r w:rsidR="00B6134C">
          <w:rPr>
            <w:noProof/>
            <w:webHidden/>
          </w:rPr>
          <w:fldChar w:fldCharType="end"/>
        </w:r>
      </w:hyperlink>
    </w:p>
    <w:p w14:paraId="3BA55258" w14:textId="2FF97C42" w:rsidR="00B6134C" w:rsidRDefault="00794201">
      <w:pPr>
        <w:pStyle w:val="Innehll2"/>
        <w:tabs>
          <w:tab w:val="right" w:leader="dot" w:pos="7587"/>
        </w:tabs>
        <w:rPr>
          <w:rFonts w:asciiTheme="minorHAnsi" w:eastAsiaTheme="minorEastAsia" w:hAnsiTheme="minorHAnsi"/>
          <w:noProof/>
          <w:sz w:val="22"/>
          <w:lang w:eastAsia="sv-SE"/>
        </w:rPr>
      </w:pPr>
      <w:hyperlink w:anchor="_Toc95907292" w:history="1">
        <w:r w:rsidR="00B6134C" w:rsidRPr="00260590">
          <w:rPr>
            <w:rStyle w:val="Hyperlnk"/>
            <w:noProof/>
          </w:rPr>
          <w:t>Premisserna för projektet</w:t>
        </w:r>
        <w:r w:rsidR="00B6134C">
          <w:rPr>
            <w:noProof/>
            <w:webHidden/>
          </w:rPr>
          <w:tab/>
        </w:r>
        <w:r w:rsidR="00B6134C">
          <w:rPr>
            <w:noProof/>
            <w:webHidden/>
          </w:rPr>
          <w:fldChar w:fldCharType="begin"/>
        </w:r>
        <w:r w:rsidR="00B6134C">
          <w:rPr>
            <w:noProof/>
            <w:webHidden/>
          </w:rPr>
          <w:instrText xml:space="preserve"> PAGEREF _Toc95907292 \h </w:instrText>
        </w:r>
        <w:r w:rsidR="00B6134C">
          <w:rPr>
            <w:noProof/>
            <w:webHidden/>
          </w:rPr>
        </w:r>
        <w:r w:rsidR="00B6134C">
          <w:rPr>
            <w:noProof/>
            <w:webHidden/>
          </w:rPr>
          <w:fldChar w:fldCharType="separate"/>
        </w:r>
        <w:r w:rsidR="00B6134C">
          <w:rPr>
            <w:noProof/>
            <w:webHidden/>
          </w:rPr>
          <w:t>6</w:t>
        </w:r>
        <w:r w:rsidR="00B6134C">
          <w:rPr>
            <w:noProof/>
            <w:webHidden/>
          </w:rPr>
          <w:fldChar w:fldCharType="end"/>
        </w:r>
      </w:hyperlink>
    </w:p>
    <w:p w14:paraId="5054CC64" w14:textId="512240C4" w:rsidR="00B6134C" w:rsidRDefault="00794201">
      <w:pPr>
        <w:pStyle w:val="Innehll2"/>
        <w:tabs>
          <w:tab w:val="right" w:leader="dot" w:pos="7587"/>
        </w:tabs>
        <w:rPr>
          <w:rFonts w:asciiTheme="minorHAnsi" w:eastAsiaTheme="minorEastAsia" w:hAnsiTheme="minorHAnsi"/>
          <w:noProof/>
          <w:sz w:val="22"/>
          <w:lang w:eastAsia="sv-SE"/>
        </w:rPr>
      </w:pPr>
      <w:hyperlink w:anchor="_Toc95907293" w:history="1">
        <w:r w:rsidR="00B6134C" w:rsidRPr="00260590">
          <w:rPr>
            <w:rStyle w:val="Hyperlnk"/>
            <w:noProof/>
          </w:rPr>
          <w:t>Rätten till teckenspråkig litteratur</w:t>
        </w:r>
        <w:r w:rsidR="00B6134C">
          <w:rPr>
            <w:noProof/>
            <w:webHidden/>
          </w:rPr>
          <w:tab/>
        </w:r>
        <w:r w:rsidR="00B6134C">
          <w:rPr>
            <w:noProof/>
            <w:webHidden/>
          </w:rPr>
          <w:fldChar w:fldCharType="begin"/>
        </w:r>
        <w:r w:rsidR="00B6134C">
          <w:rPr>
            <w:noProof/>
            <w:webHidden/>
          </w:rPr>
          <w:instrText xml:space="preserve"> PAGEREF _Toc95907293 \h </w:instrText>
        </w:r>
        <w:r w:rsidR="00B6134C">
          <w:rPr>
            <w:noProof/>
            <w:webHidden/>
          </w:rPr>
        </w:r>
        <w:r w:rsidR="00B6134C">
          <w:rPr>
            <w:noProof/>
            <w:webHidden/>
          </w:rPr>
          <w:fldChar w:fldCharType="separate"/>
        </w:r>
        <w:r w:rsidR="00B6134C">
          <w:rPr>
            <w:noProof/>
            <w:webHidden/>
          </w:rPr>
          <w:t>6</w:t>
        </w:r>
        <w:r w:rsidR="00B6134C">
          <w:rPr>
            <w:noProof/>
            <w:webHidden/>
          </w:rPr>
          <w:fldChar w:fldCharType="end"/>
        </w:r>
      </w:hyperlink>
    </w:p>
    <w:p w14:paraId="6031EAAC" w14:textId="76A045A0" w:rsidR="00B6134C" w:rsidRDefault="00794201">
      <w:pPr>
        <w:pStyle w:val="Innehll2"/>
        <w:tabs>
          <w:tab w:val="right" w:leader="dot" w:pos="7587"/>
        </w:tabs>
        <w:rPr>
          <w:rFonts w:asciiTheme="minorHAnsi" w:eastAsiaTheme="minorEastAsia" w:hAnsiTheme="minorHAnsi"/>
          <w:noProof/>
          <w:sz w:val="22"/>
          <w:lang w:eastAsia="sv-SE"/>
        </w:rPr>
      </w:pPr>
      <w:hyperlink w:anchor="_Toc95907294" w:history="1">
        <w:r w:rsidR="00B6134C" w:rsidRPr="00260590">
          <w:rPr>
            <w:rStyle w:val="Hyperlnk"/>
            <w:noProof/>
          </w:rPr>
          <w:t>Behovet av teckenspråkig litteratur</w:t>
        </w:r>
        <w:r w:rsidR="00B6134C">
          <w:rPr>
            <w:noProof/>
            <w:webHidden/>
          </w:rPr>
          <w:tab/>
        </w:r>
        <w:r w:rsidR="00B6134C">
          <w:rPr>
            <w:noProof/>
            <w:webHidden/>
          </w:rPr>
          <w:fldChar w:fldCharType="begin"/>
        </w:r>
        <w:r w:rsidR="00B6134C">
          <w:rPr>
            <w:noProof/>
            <w:webHidden/>
          </w:rPr>
          <w:instrText xml:space="preserve"> PAGEREF _Toc95907294 \h </w:instrText>
        </w:r>
        <w:r w:rsidR="00B6134C">
          <w:rPr>
            <w:noProof/>
            <w:webHidden/>
          </w:rPr>
        </w:r>
        <w:r w:rsidR="00B6134C">
          <w:rPr>
            <w:noProof/>
            <w:webHidden/>
          </w:rPr>
          <w:fldChar w:fldCharType="separate"/>
        </w:r>
        <w:r w:rsidR="00B6134C">
          <w:rPr>
            <w:noProof/>
            <w:webHidden/>
          </w:rPr>
          <w:t>7</w:t>
        </w:r>
        <w:r w:rsidR="00B6134C">
          <w:rPr>
            <w:noProof/>
            <w:webHidden/>
          </w:rPr>
          <w:fldChar w:fldCharType="end"/>
        </w:r>
      </w:hyperlink>
    </w:p>
    <w:p w14:paraId="7604BA39" w14:textId="0F803885" w:rsidR="00B6134C" w:rsidRDefault="00794201">
      <w:pPr>
        <w:pStyle w:val="Innehll2"/>
        <w:tabs>
          <w:tab w:val="right" w:leader="dot" w:pos="7587"/>
        </w:tabs>
        <w:rPr>
          <w:rFonts w:asciiTheme="minorHAnsi" w:eastAsiaTheme="minorEastAsia" w:hAnsiTheme="minorHAnsi"/>
          <w:noProof/>
          <w:sz w:val="22"/>
          <w:lang w:eastAsia="sv-SE"/>
        </w:rPr>
      </w:pPr>
      <w:hyperlink w:anchor="_Toc95907295" w:history="1">
        <w:r w:rsidR="00B6134C" w:rsidRPr="00260590">
          <w:rPr>
            <w:rStyle w:val="Hyperlnk"/>
            <w:noProof/>
          </w:rPr>
          <w:t>Samproduktionsmodellen</w:t>
        </w:r>
        <w:r w:rsidR="00B6134C">
          <w:rPr>
            <w:noProof/>
            <w:webHidden/>
          </w:rPr>
          <w:tab/>
        </w:r>
        <w:r w:rsidR="00B6134C">
          <w:rPr>
            <w:noProof/>
            <w:webHidden/>
          </w:rPr>
          <w:fldChar w:fldCharType="begin"/>
        </w:r>
        <w:r w:rsidR="00B6134C">
          <w:rPr>
            <w:noProof/>
            <w:webHidden/>
          </w:rPr>
          <w:instrText xml:space="preserve"> PAGEREF _Toc95907295 \h </w:instrText>
        </w:r>
        <w:r w:rsidR="00B6134C">
          <w:rPr>
            <w:noProof/>
            <w:webHidden/>
          </w:rPr>
        </w:r>
        <w:r w:rsidR="00B6134C">
          <w:rPr>
            <w:noProof/>
            <w:webHidden/>
          </w:rPr>
          <w:fldChar w:fldCharType="separate"/>
        </w:r>
        <w:r w:rsidR="00B6134C">
          <w:rPr>
            <w:noProof/>
            <w:webHidden/>
          </w:rPr>
          <w:t>8</w:t>
        </w:r>
        <w:r w:rsidR="00B6134C">
          <w:rPr>
            <w:noProof/>
            <w:webHidden/>
          </w:rPr>
          <w:fldChar w:fldCharType="end"/>
        </w:r>
      </w:hyperlink>
    </w:p>
    <w:p w14:paraId="2E691292" w14:textId="1C5DCBD0" w:rsidR="00B6134C" w:rsidRDefault="00794201">
      <w:pPr>
        <w:pStyle w:val="Innehll3"/>
        <w:tabs>
          <w:tab w:val="right" w:leader="dot" w:pos="7587"/>
        </w:tabs>
        <w:rPr>
          <w:rFonts w:asciiTheme="minorHAnsi" w:eastAsiaTheme="minorEastAsia" w:hAnsiTheme="minorHAnsi"/>
          <w:i w:val="0"/>
          <w:noProof/>
          <w:sz w:val="22"/>
          <w:lang w:eastAsia="sv-SE"/>
        </w:rPr>
      </w:pPr>
      <w:hyperlink w:anchor="_Toc95907296" w:history="1">
        <w:r w:rsidR="00B6134C" w:rsidRPr="00260590">
          <w:rPr>
            <w:rStyle w:val="Hyperlnk"/>
            <w:noProof/>
          </w:rPr>
          <w:t>Urval</w:t>
        </w:r>
        <w:r w:rsidR="00B6134C">
          <w:rPr>
            <w:noProof/>
            <w:webHidden/>
          </w:rPr>
          <w:tab/>
        </w:r>
        <w:r w:rsidR="00B6134C">
          <w:rPr>
            <w:noProof/>
            <w:webHidden/>
          </w:rPr>
          <w:fldChar w:fldCharType="begin"/>
        </w:r>
        <w:r w:rsidR="00B6134C">
          <w:rPr>
            <w:noProof/>
            <w:webHidden/>
          </w:rPr>
          <w:instrText xml:space="preserve"> PAGEREF _Toc95907296 \h </w:instrText>
        </w:r>
        <w:r w:rsidR="00B6134C">
          <w:rPr>
            <w:noProof/>
            <w:webHidden/>
          </w:rPr>
        </w:r>
        <w:r w:rsidR="00B6134C">
          <w:rPr>
            <w:noProof/>
            <w:webHidden/>
          </w:rPr>
          <w:fldChar w:fldCharType="separate"/>
        </w:r>
        <w:r w:rsidR="00B6134C">
          <w:rPr>
            <w:noProof/>
            <w:webHidden/>
          </w:rPr>
          <w:t>8</w:t>
        </w:r>
        <w:r w:rsidR="00B6134C">
          <w:rPr>
            <w:noProof/>
            <w:webHidden/>
          </w:rPr>
          <w:fldChar w:fldCharType="end"/>
        </w:r>
      </w:hyperlink>
    </w:p>
    <w:p w14:paraId="0FFA3A3E" w14:textId="0E240A60" w:rsidR="00B6134C" w:rsidRDefault="00794201">
      <w:pPr>
        <w:pStyle w:val="Innehll3"/>
        <w:tabs>
          <w:tab w:val="right" w:leader="dot" w:pos="7587"/>
        </w:tabs>
        <w:rPr>
          <w:rFonts w:asciiTheme="minorHAnsi" w:eastAsiaTheme="minorEastAsia" w:hAnsiTheme="minorHAnsi"/>
          <w:i w:val="0"/>
          <w:noProof/>
          <w:sz w:val="22"/>
          <w:lang w:eastAsia="sv-SE"/>
        </w:rPr>
      </w:pPr>
      <w:hyperlink w:anchor="_Toc95907297" w:history="1">
        <w:r w:rsidR="00B6134C" w:rsidRPr="00260590">
          <w:rPr>
            <w:rStyle w:val="Hyperlnk"/>
            <w:noProof/>
          </w:rPr>
          <w:t>Översättning</w:t>
        </w:r>
        <w:r w:rsidR="00B6134C">
          <w:rPr>
            <w:noProof/>
            <w:webHidden/>
          </w:rPr>
          <w:tab/>
        </w:r>
        <w:r w:rsidR="00B6134C">
          <w:rPr>
            <w:noProof/>
            <w:webHidden/>
          </w:rPr>
          <w:fldChar w:fldCharType="begin"/>
        </w:r>
        <w:r w:rsidR="00B6134C">
          <w:rPr>
            <w:noProof/>
            <w:webHidden/>
          </w:rPr>
          <w:instrText xml:space="preserve"> PAGEREF _Toc95907297 \h </w:instrText>
        </w:r>
        <w:r w:rsidR="00B6134C">
          <w:rPr>
            <w:noProof/>
            <w:webHidden/>
          </w:rPr>
        </w:r>
        <w:r w:rsidR="00B6134C">
          <w:rPr>
            <w:noProof/>
            <w:webHidden/>
          </w:rPr>
          <w:fldChar w:fldCharType="separate"/>
        </w:r>
        <w:r w:rsidR="00B6134C">
          <w:rPr>
            <w:noProof/>
            <w:webHidden/>
          </w:rPr>
          <w:t>9</w:t>
        </w:r>
        <w:r w:rsidR="00B6134C">
          <w:rPr>
            <w:noProof/>
            <w:webHidden/>
          </w:rPr>
          <w:fldChar w:fldCharType="end"/>
        </w:r>
      </w:hyperlink>
    </w:p>
    <w:p w14:paraId="0D990FC7" w14:textId="0CB7A835" w:rsidR="00B6134C" w:rsidRDefault="00794201">
      <w:pPr>
        <w:pStyle w:val="Innehll3"/>
        <w:tabs>
          <w:tab w:val="right" w:leader="dot" w:pos="7587"/>
        </w:tabs>
        <w:rPr>
          <w:rFonts w:asciiTheme="minorHAnsi" w:eastAsiaTheme="minorEastAsia" w:hAnsiTheme="minorHAnsi"/>
          <w:i w:val="0"/>
          <w:noProof/>
          <w:sz w:val="22"/>
          <w:lang w:eastAsia="sv-SE"/>
        </w:rPr>
      </w:pPr>
      <w:hyperlink w:anchor="_Toc95907298" w:history="1">
        <w:r w:rsidR="00B6134C" w:rsidRPr="00260590">
          <w:rPr>
            <w:rStyle w:val="Hyperlnk"/>
            <w:noProof/>
          </w:rPr>
          <w:t>Inspelning</w:t>
        </w:r>
        <w:r w:rsidR="00B6134C">
          <w:rPr>
            <w:noProof/>
            <w:webHidden/>
          </w:rPr>
          <w:tab/>
        </w:r>
        <w:r w:rsidR="00B6134C">
          <w:rPr>
            <w:noProof/>
            <w:webHidden/>
          </w:rPr>
          <w:fldChar w:fldCharType="begin"/>
        </w:r>
        <w:r w:rsidR="00B6134C">
          <w:rPr>
            <w:noProof/>
            <w:webHidden/>
          </w:rPr>
          <w:instrText xml:space="preserve"> PAGEREF _Toc95907298 \h </w:instrText>
        </w:r>
        <w:r w:rsidR="00B6134C">
          <w:rPr>
            <w:noProof/>
            <w:webHidden/>
          </w:rPr>
        </w:r>
        <w:r w:rsidR="00B6134C">
          <w:rPr>
            <w:noProof/>
            <w:webHidden/>
          </w:rPr>
          <w:fldChar w:fldCharType="separate"/>
        </w:r>
        <w:r w:rsidR="00B6134C">
          <w:rPr>
            <w:noProof/>
            <w:webHidden/>
          </w:rPr>
          <w:t>9</w:t>
        </w:r>
        <w:r w:rsidR="00B6134C">
          <w:rPr>
            <w:noProof/>
            <w:webHidden/>
          </w:rPr>
          <w:fldChar w:fldCharType="end"/>
        </w:r>
      </w:hyperlink>
    </w:p>
    <w:p w14:paraId="43FF020F" w14:textId="6DED3C94" w:rsidR="00B6134C" w:rsidRDefault="00794201">
      <w:pPr>
        <w:pStyle w:val="Innehll3"/>
        <w:tabs>
          <w:tab w:val="right" w:leader="dot" w:pos="7587"/>
        </w:tabs>
        <w:rPr>
          <w:rFonts w:asciiTheme="minorHAnsi" w:eastAsiaTheme="minorEastAsia" w:hAnsiTheme="minorHAnsi"/>
          <w:i w:val="0"/>
          <w:noProof/>
          <w:sz w:val="22"/>
          <w:lang w:eastAsia="sv-SE"/>
        </w:rPr>
      </w:pPr>
      <w:hyperlink w:anchor="_Toc95907299" w:history="1">
        <w:r w:rsidR="00B6134C" w:rsidRPr="00260590">
          <w:rPr>
            <w:rStyle w:val="Hyperlnk"/>
            <w:noProof/>
          </w:rPr>
          <w:t>Distribution</w:t>
        </w:r>
        <w:r w:rsidR="00B6134C">
          <w:rPr>
            <w:noProof/>
            <w:webHidden/>
          </w:rPr>
          <w:tab/>
        </w:r>
        <w:r w:rsidR="00B6134C">
          <w:rPr>
            <w:noProof/>
            <w:webHidden/>
          </w:rPr>
          <w:fldChar w:fldCharType="begin"/>
        </w:r>
        <w:r w:rsidR="00B6134C">
          <w:rPr>
            <w:noProof/>
            <w:webHidden/>
          </w:rPr>
          <w:instrText xml:space="preserve"> PAGEREF _Toc95907299 \h </w:instrText>
        </w:r>
        <w:r w:rsidR="00B6134C">
          <w:rPr>
            <w:noProof/>
            <w:webHidden/>
          </w:rPr>
        </w:r>
        <w:r w:rsidR="00B6134C">
          <w:rPr>
            <w:noProof/>
            <w:webHidden/>
          </w:rPr>
          <w:fldChar w:fldCharType="separate"/>
        </w:r>
        <w:r w:rsidR="00B6134C">
          <w:rPr>
            <w:noProof/>
            <w:webHidden/>
          </w:rPr>
          <w:t>10</w:t>
        </w:r>
        <w:r w:rsidR="00B6134C">
          <w:rPr>
            <w:noProof/>
            <w:webHidden/>
          </w:rPr>
          <w:fldChar w:fldCharType="end"/>
        </w:r>
      </w:hyperlink>
    </w:p>
    <w:p w14:paraId="28FEDF34" w14:textId="3403BE03" w:rsidR="00B6134C" w:rsidRDefault="00794201">
      <w:pPr>
        <w:pStyle w:val="Innehll4"/>
        <w:tabs>
          <w:tab w:val="right" w:leader="dot" w:pos="7587"/>
        </w:tabs>
        <w:rPr>
          <w:rFonts w:asciiTheme="minorHAnsi" w:eastAsiaTheme="minorEastAsia" w:hAnsiTheme="minorHAnsi"/>
          <w:noProof/>
          <w:sz w:val="22"/>
          <w:lang w:eastAsia="sv-SE"/>
        </w:rPr>
      </w:pPr>
      <w:hyperlink w:anchor="_Toc95907300" w:history="1">
        <w:r w:rsidR="00B6134C" w:rsidRPr="00260590">
          <w:rPr>
            <w:rStyle w:val="Hyperlnk"/>
            <w:noProof/>
          </w:rPr>
          <w:t>Back end: Lagring och strömning</w:t>
        </w:r>
        <w:r w:rsidR="00B6134C">
          <w:rPr>
            <w:noProof/>
            <w:webHidden/>
          </w:rPr>
          <w:tab/>
        </w:r>
        <w:r w:rsidR="00B6134C">
          <w:rPr>
            <w:noProof/>
            <w:webHidden/>
          </w:rPr>
          <w:fldChar w:fldCharType="begin"/>
        </w:r>
        <w:r w:rsidR="00B6134C">
          <w:rPr>
            <w:noProof/>
            <w:webHidden/>
          </w:rPr>
          <w:instrText xml:space="preserve"> PAGEREF _Toc95907300 \h </w:instrText>
        </w:r>
        <w:r w:rsidR="00B6134C">
          <w:rPr>
            <w:noProof/>
            <w:webHidden/>
          </w:rPr>
        </w:r>
        <w:r w:rsidR="00B6134C">
          <w:rPr>
            <w:noProof/>
            <w:webHidden/>
          </w:rPr>
          <w:fldChar w:fldCharType="separate"/>
        </w:r>
        <w:r w:rsidR="00B6134C">
          <w:rPr>
            <w:noProof/>
            <w:webHidden/>
          </w:rPr>
          <w:t>10</w:t>
        </w:r>
        <w:r w:rsidR="00B6134C">
          <w:rPr>
            <w:noProof/>
            <w:webHidden/>
          </w:rPr>
          <w:fldChar w:fldCharType="end"/>
        </w:r>
      </w:hyperlink>
    </w:p>
    <w:p w14:paraId="54C59AFE" w14:textId="32D97BF7" w:rsidR="00B6134C" w:rsidRDefault="00794201">
      <w:pPr>
        <w:pStyle w:val="Innehll4"/>
        <w:tabs>
          <w:tab w:val="right" w:leader="dot" w:pos="7587"/>
        </w:tabs>
        <w:rPr>
          <w:rFonts w:asciiTheme="minorHAnsi" w:eastAsiaTheme="minorEastAsia" w:hAnsiTheme="minorHAnsi"/>
          <w:noProof/>
          <w:sz w:val="22"/>
          <w:lang w:eastAsia="sv-SE"/>
        </w:rPr>
      </w:pPr>
      <w:hyperlink w:anchor="_Toc95907301" w:history="1">
        <w:r w:rsidR="00B6134C" w:rsidRPr="00260590">
          <w:rPr>
            <w:rStyle w:val="Hyperlnk"/>
            <w:noProof/>
          </w:rPr>
          <w:t>Front end: videospelare</w:t>
        </w:r>
        <w:r w:rsidR="00B6134C">
          <w:rPr>
            <w:noProof/>
            <w:webHidden/>
          </w:rPr>
          <w:tab/>
        </w:r>
        <w:r w:rsidR="00B6134C">
          <w:rPr>
            <w:noProof/>
            <w:webHidden/>
          </w:rPr>
          <w:fldChar w:fldCharType="begin"/>
        </w:r>
        <w:r w:rsidR="00B6134C">
          <w:rPr>
            <w:noProof/>
            <w:webHidden/>
          </w:rPr>
          <w:instrText xml:space="preserve"> PAGEREF _Toc95907301 \h </w:instrText>
        </w:r>
        <w:r w:rsidR="00B6134C">
          <w:rPr>
            <w:noProof/>
            <w:webHidden/>
          </w:rPr>
        </w:r>
        <w:r w:rsidR="00B6134C">
          <w:rPr>
            <w:noProof/>
            <w:webHidden/>
          </w:rPr>
          <w:fldChar w:fldCharType="separate"/>
        </w:r>
        <w:r w:rsidR="00B6134C">
          <w:rPr>
            <w:noProof/>
            <w:webHidden/>
          </w:rPr>
          <w:t>11</w:t>
        </w:r>
        <w:r w:rsidR="00B6134C">
          <w:rPr>
            <w:noProof/>
            <w:webHidden/>
          </w:rPr>
          <w:fldChar w:fldCharType="end"/>
        </w:r>
      </w:hyperlink>
    </w:p>
    <w:p w14:paraId="3BD7D897" w14:textId="4315B3B9" w:rsidR="00B6134C" w:rsidRDefault="00794201">
      <w:pPr>
        <w:pStyle w:val="Innehll2"/>
        <w:tabs>
          <w:tab w:val="right" w:leader="dot" w:pos="7587"/>
        </w:tabs>
        <w:rPr>
          <w:rFonts w:asciiTheme="minorHAnsi" w:eastAsiaTheme="minorEastAsia" w:hAnsiTheme="minorHAnsi"/>
          <w:noProof/>
          <w:sz w:val="22"/>
          <w:lang w:eastAsia="sv-SE"/>
        </w:rPr>
      </w:pPr>
      <w:hyperlink w:anchor="_Toc95907302" w:history="1">
        <w:r w:rsidR="00B6134C" w:rsidRPr="00260590">
          <w:rPr>
            <w:rStyle w:val="Hyperlnk"/>
            <w:noProof/>
          </w:rPr>
          <w:t>Paragraf 17 i URL</w:t>
        </w:r>
        <w:r w:rsidR="00B6134C">
          <w:rPr>
            <w:noProof/>
            <w:webHidden/>
          </w:rPr>
          <w:tab/>
        </w:r>
        <w:r w:rsidR="00B6134C">
          <w:rPr>
            <w:noProof/>
            <w:webHidden/>
          </w:rPr>
          <w:fldChar w:fldCharType="begin"/>
        </w:r>
        <w:r w:rsidR="00B6134C">
          <w:rPr>
            <w:noProof/>
            <w:webHidden/>
          </w:rPr>
          <w:instrText xml:space="preserve"> PAGEREF _Toc95907302 \h </w:instrText>
        </w:r>
        <w:r w:rsidR="00B6134C">
          <w:rPr>
            <w:noProof/>
            <w:webHidden/>
          </w:rPr>
        </w:r>
        <w:r w:rsidR="00B6134C">
          <w:rPr>
            <w:noProof/>
            <w:webHidden/>
          </w:rPr>
          <w:fldChar w:fldCharType="separate"/>
        </w:r>
        <w:r w:rsidR="00B6134C">
          <w:rPr>
            <w:noProof/>
            <w:webHidden/>
          </w:rPr>
          <w:t>11</w:t>
        </w:r>
        <w:r w:rsidR="00B6134C">
          <w:rPr>
            <w:noProof/>
            <w:webHidden/>
          </w:rPr>
          <w:fldChar w:fldCharType="end"/>
        </w:r>
      </w:hyperlink>
    </w:p>
    <w:p w14:paraId="629CFC49" w14:textId="66DA913E" w:rsidR="00B6134C" w:rsidRDefault="00794201">
      <w:pPr>
        <w:pStyle w:val="Innehll3"/>
        <w:tabs>
          <w:tab w:val="right" w:leader="dot" w:pos="7587"/>
        </w:tabs>
        <w:rPr>
          <w:rFonts w:asciiTheme="minorHAnsi" w:eastAsiaTheme="minorEastAsia" w:hAnsiTheme="minorHAnsi"/>
          <w:i w:val="0"/>
          <w:noProof/>
          <w:sz w:val="22"/>
          <w:lang w:eastAsia="sv-SE"/>
        </w:rPr>
      </w:pPr>
      <w:hyperlink w:anchor="_Toc95907303" w:history="1">
        <w:r w:rsidR="00B6134C" w:rsidRPr="00260590">
          <w:rPr>
            <w:rStyle w:val="Hyperlnk"/>
            <w:noProof/>
          </w:rPr>
          <w:t>Lagtexten:</w:t>
        </w:r>
        <w:r w:rsidR="00B6134C">
          <w:rPr>
            <w:noProof/>
            <w:webHidden/>
          </w:rPr>
          <w:tab/>
        </w:r>
        <w:r w:rsidR="00B6134C">
          <w:rPr>
            <w:noProof/>
            <w:webHidden/>
          </w:rPr>
          <w:fldChar w:fldCharType="begin"/>
        </w:r>
        <w:r w:rsidR="00B6134C">
          <w:rPr>
            <w:noProof/>
            <w:webHidden/>
          </w:rPr>
          <w:instrText xml:space="preserve"> PAGEREF _Toc95907303 \h </w:instrText>
        </w:r>
        <w:r w:rsidR="00B6134C">
          <w:rPr>
            <w:noProof/>
            <w:webHidden/>
          </w:rPr>
        </w:r>
        <w:r w:rsidR="00B6134C">
          <w:rPr>
            <w:noProof/>
            <w:webHidden/>
          </w:rPr>
          <w:fldChar w:fldCharType="separate"/>
        </w:r>
        <w:r w:rsidR="00B6134C">
          <w:rPr>
            <w:noProof/>
            <w:webHidden/>
          </w:rPr>
          <w:t>11</w:t>
        </w:r>
        <w:r w:rsidR="00B6134C">
          <w:rPr>
            <w:noProof/>
            <w:webHidden/>
          </w:rPr>
          <w:fldChar w:fldCharType="end"/>
        </w:r>
      </w:hyperlink>
    </w:p>
    <w:p w14:paraId="3B8757C8" w14:textId="24987285" w:rsidR="00B6134C" w:rsidRDefault="00794201">
      <w:pPr>
        <w:pStyle w:val="Innehll3"/>
        <w:tabs>
          <w:tab w:val="right" w:leader="dot" w:pos="7587"/>
        </w:tabs>
        <w:rPr>
          <w:rFonts w:asciiTheme="minorHAnsi" w:eastAsiaTheme="minorEastAsia" w:hAnsiTheme="minorHAnsi"/>
          <w:i w:val="0"/>
          <w:noProof/>
          <w:sz w:val="22"/>
          <w:lang w:eastAsia="sv-SE"/>
        </w:rPr>
      </w:pPr>
      <w:hyperlink w:anchor="_Toc95907304" w:history="1">
        <w:r w:rsidR="00B6134C" w:rsidRPr="00260590">
          <w:rPr>
            <w:rStyle w:val="Hyperlnk"/>
            <w:noProof/>
          </w:rPr>
          <w:t>I förarbetena:</w:t>
        </w:r>
        <w:r w:rsidR="00B6134C">
          <w:rPr>
            <w:noProof/>
            <w:webHidden/>
          </w:rPr>
          <w:tab/>
        </w:r>
        <w:r w:rsidR="00B6134C">
          <w:rPr>
            <w:noProof/>
            <w:webHidden/>
          </w:rPr>
          <w:fldChar w:fldCharType="begin"/>
        </w:r>
        <w:r w:rsidR="00B6134C">
          <w:rPr>
            <w:noProof/>
            <w:webHidden/>
          </w:rPr>
          <w:instrText xml:space="preserve"> PAGEREF _Toc95907304 \h </w:instrText>
        </w:r>
        <w:r w:rsidR="00B6134C">
          <w:rPr>
            <w:noProof/>
            <w:webHidden/>
          </w:rPr>
        </w:r>
        <w:r w:rsidR="00B6134C">
          <w:rPr>
            <w:noProof/>
            <w:webHidden/>
          </w:rPr>
          <w:fldChar w:fldCharType="separate"/>
        </w:r>
        <w:r w:rsidR="00B6134C">
          <w:rPr>
            <w:noProof/>
            <w:webHidden/>
          </w:rPr>
          <w:t>12</w:t>
        </w:r>
        <w:r w:rsidR="00B6134C">
          <w:rPr>
            <w:noProof/>
            <w:webHidden/>
          </w:rPr>
          <w:fldChar w:fldCharType="end"/>
        </w:r>
      </w:hyperlink>
    </w:p>
    <w:p w14:paraId="523F76A3" w14:textId="1D87BEA4" w:rsidR="00B6134C" w:rsidRDefault="00794201">
      <w:pPr>
        <w:pStyle w:val="Innehll2"/>
        <w:tabs>
          <w:tab w:val="right" w:leader="dot" w:pos="7587"/>
        </w:tabs>
        <w:rPr>
          <w:rFonts w:asciiTheme="minorHAnsi" w:eastAsiaTheme="minorEastAsia" w:hAnsiTheme="minorHAnsi"/>
          <w:noProof/>
          <w:sz w:val="22"/>
          <w:lang w:eastAsia="sv-SE"/>
        </w:rPr>
      </w:pPr>
      <w:hyperlink w:anchor="_Toc95907305" w:history="1">
        <w:r w:rsidR="00B6134C" w:rsidRPr="00260590">
          <w:rPr>
            <w:rStyle w:val="Hyperlnk"/>
            <w:noProof/>
          </w:rPr>
          <w:t>Utvärderingar med målgruppen</w:t>
        </w:r>
        <w:r w:rsidR="00B6134C">
          <w:rPr>
            <w:noProof/>
            <w:webHidden/>
          </w:rPr>
          <w:tab/>
        </w:r>
        <w:r w:rsidR="00B6134C">
          <w:rPr>
            <w:noProof/>
            <w:webHidden/>
          </w:rPr>
          <w:fldChar w:fldCharType="begin"/>
        </w:r>
        <w:r w:rsidR="00B6134C">
          <w:rPr>
            <w:noProof/>
            <w:webHidden/>
          </w:rPr>
          <w:instrText xml:space="preserve"> PAGEREF _Toc95907305 \h </w:instrText>
        </w:r>
        <w:r w:rsidR="00B6134C">
          <w:rPr>
            <w:noProof/>
            <w:webHidden/>
          </w:rPr>
        </w:r>
        <w:r w:rsidR="00B6134C">
          <w:rPr>
            <w:noProof/>
            <w:webHidden/>
          </w:rPr>
          <w:fldChar w:fldCharType="separate"/>
        </w:r>
        <w:r w:rsidR="00B6134C">
          <w:rPr>
            <w:noProof/>
            <w:webHidden/>
          </w:rPr>
          <w:t>12</w:t>
        </w:r>
        <w:r w:rsidR="00B6134C">
          <w:rPr>
            <w:noProof/>
            <w:webHidden/>
          </w:rPr>
          <w:fldChar w:fldCharType="end"/>
        </w:r>
      </w:hyperlink>
    </w:p>
    <w:p w14:paraId="67B72307" w14:textId="0AD0C4E5" w:rsidR="00B6134C" w:rsidRDefault="00794201">
      <w:pPr>
        <w:pStyle w:val="Innehll2"/>
        <w:tabs>
          <w:tab w:val="right" w:leader="dot" w:pos="7587"/>
        </w:tabs>
        <w:rPr>
          <w:rFonts w:asciiTheme="minorHAnsi" w:eastAsiaTheme="minorEastAsia" w:hAnsiTheme="minorHAnsi"/>
          <w:noProof/>
          <w:sz w:val="22"/>
          <w:lang w:eastAsia="sv-SE"/>
        </w:rPr>
      </w:pPr>
      <w:hyperlink w:anchor="_Toc95907306" w:history="1">
        <w:r w:rsidR="00B6134C" w:rsidRPr="00260590">
          <w:rPr>
            <w:rStyle w:val="Hyperlnk"/>
            <w:noProof/>
          </w:rPr>
          <w:t>Resursbehov och kostnader</w:t>
        </w:r>
        <w:r w:rsidR="00B6134C">
          <w:rPr>
            <w:noProof/>
            <w:webHidden/>
          </w:rPr>
          <w:tab/>
        </w:r>
        <w:r w:rsidR="00B6134C">
          <w:rPr>
            <w:noProof/>
            <w:webHidden/>
          </w:rPr>
          <w:fldChar w:fldCharType="begin"/>
        </w:r>
        <w:r w:rsidR="00B6134C">
          <w:rPr>
            <w:noProof/>
            <w:webHidden/>
          </w:rPr>
          <w:instrText xml:space="preserve"> PAGEREF _Toc95907306 \h </w:instrText>
        </w:r>
        <w:r w:rsidR="00B6134C">
          <w:rPr>
            <w:noProof/>
            <w:webHidden/>
          </w:rPr>
        </w:r>
        <w:r w:rsidR="00B6134C">
          <w:rPr>
            <w:noProof/>
            <w:webHidden/>
          </w:rPr>
          <w:fldChar w:fldCharType="separate"/>
        </w:r>
        <w:r w:rsidR="00B6134C">
          <w:rPr>
            <w:noProof/>
            <w:webHidden/>
          </w:rPr>
          <w:t>13</w:t>
        </w:r>
        <w:r w:rsidR="00B6134C">
          <w:rPr>
            <w:noProof/>
            <w:webHidden/>
          </w:rPr>
          <w:fldChar w:fldCharType="end"/>
        </w:r>
      </w:hyperlink>
    </w:p>
    <w:p w14:paraId="77C7BF3F" w14:textId="5A7F31F1" w:rsidR="00B6134C" w:rsidRDefault="00794201">
      <w:pPr>
        <w:pStyle w:val="Innehll3"/>
        <w:tabs>
          <w:tab w:val="right" w:leader="dot" w:pos="7587"/>
        </w:tabs>
        <w:rPr>
          <w:rFonts w:asciiTheme="minorHAnsi" w:eastAsiaTheme="minorEastAsia" w:hAnsiTheme="minorHAnsi"/>
          <w:i w:val="0"/>
          <w:noProof/>
          <w:sz w:val="22"/>
          <w:lang w:eastAsia="sv-SE"/>
        </w:rPr>
      </w:pPr>
      <w:hyperlink w:anchor="_Toc95907307" w:history="1">
        <w:r w:rsidR="00B6134C" w:rsidRPr="00260590">
          <w:rPr>
            <w:rStyle w:val="Hyperlnk"/>
            <w:noProof/>
          </w:rPr>
          <w:t>Produktionskostnader</w:t>
        </w:r>
        <w:r w:rsidR="00B6134C">
          <w:rPr>
            <w:noProof/>
            <w:webHidden/>
          </w:rPr>
          <w:tab/>
        </w:r>
        <w:r w:rsidR="00B6134C">
          <w:rPr>
            <w:noProof/>
            <w:webHidden/>
          </w:rPr>
          <w:fldChar w:fldCharType="begin"/>
        </w:r>
        <w:r w:rsidR="00B6134C">
          <w:rPr>
            <w:noProof/>
            <w:webHidden/>
          </w:rPr>
          <w:instrText xml:space="preserve"> PAGEREF _Toc95907307 \h </w:instrText>
        </w:r>
        <w:r w:rsidR="00B6134C">
          <w:rPr>
            <w:noProof/>
            <w:webHidden/>
          </w:rPr>
        </w:r>
        <w:r w:rsidR="00B6134C">
          <w:rPr>
            <w:noProof/>
            <w:webHidden/>
          </w:rPr>
          <w:fldChar w:fldCharType="separate"/>
        </w:r>
        <w:r w:rsidR="00B6134C">
          <w:rPr>
            <w:noProof/>
            <w:webHidden/>
          </w:rPr>
          <w:t>14</w:t>
        </w:r>
        <w:r w:rsidR="00B6134C">
          <w:rPr>
            <w:noProof/>
            <w:webHidden/>
          </w:rPr>
          <w:fldChar w:fldCharType="end"/>
        </w:r>
      </w:hyperlink>
    </w:p>
    <w:p w14:paraId="4500CFD1" w14:textId="73048BD3" w:rsidR="00B6134C" w:rsidRDefault="00794201">
      <w:pPr>
        <w:pStyle w:val="Innehll3"/>
        <w:tabs>
          <w:tab w:val="right" w:leader="dot" w:pos="7587"/>
        </w:tabs>
        <w:rPr>
          <w:rFonts w:asciiTheme="minorHAnsi" w:eastAsiaTheme="minorEastAsia" w:hAnsiTheme="minorHAnsi"/>
          <w:i w:val="0"/>
          <w:noProof/>
          <w:sz w:val="22"/>
          <w:lang w:eastAsia="sv-SE"/>
        </w:rPr>
      </w:pPr>
      <w:hyperlink w:anchor="_Toc95907308" w:history="1">
        <w:r w:rsidR="00B6134C" w:rsidRPr="00260590">
          <w:rPr>
            <w:rStyle w:val="Hyperlnk"/>
            <w:noProof/>
          </w:rPr>
          <w:t>Förvaltningskostnader</w:t>
        </w:r>
        <w:r w:rsidR="00B6134C">
          <w:rPr>
            <w:noProof/>
            <w:webHidden/>
          </w:rPr>
          <w:tab/>
        </w:r>
        <w:r w:rsidR="00B6134C">
          <w:rPr>
            <w:noProof/>
            <w:webHidden/>
          </w:rPr>
          <w:fldChar w:fldCharType="begin"/>
        </w:r>
        <w:r w:rsidR="00B6134C">
          <w:rPr>
            <w:noProof/>
            <w:webHidden/>
          </w:rPr>
          <w:instrText xml:space="preserve"> PAGEREF _Toc95907308 \h </w:instrText>
        </w:r>
        <w:r w:rsidR="00B6134C">
          <w:rPr>
            <w:noProof/>
            <w:webHidden/>
          </w:rPr>
        </w:r>
        <w:r w:rsidR="00B6134C">
          <w:rPr>
            <w:noProof/>
            <w:webHidden/>
          </w:rPr>
          <w:fldChar w:fldCharType="separate"/>
        </w:r>
        <w:r w:rsidR="00B6134C">
          <w:rPr>
            <w:noProof/>
            <w:webHidden/>
          </w:rPr>
          <w:t>14</w:t>
        </w:r>
        <w:r w:rsidR="00B6134C">
          <w:rPr>
            <w:noProof/>
            <w:webHidden/>
          </w:rPr>
          <w:fldChar w:fldCharType="end"/>
        </w:r>
      </w:hyperlink>
    </w:p>
    <w:p w14:paraId="4B316F8C" w14:textId="54381515" w:rsidR="00B6134C" w:rsidRDefault="00794201">
      <w:pPr>
        <w:pStyle w:val="Innehll3"/>
        <w:tabs>
          <w:tab w:val="right" w:leader="dot" w:pos="7587"/>
        </w:tabs>
        <w:rPr>
          <w:rFonts w:asciiTheme="minorHAnsi" w:eastAsiaTheme="minorEastAsia" w:hAnsiTheme="minorHAnsi"/>
          <w:i w:val="0"/>
          <w:noProof/>
          <w:sz w:val="22"/>
          <w:lang w:eastAsia="sv-SE"/>
        </w:rPr>
      </w:pPr>
      <w:hyperlink w:anchor="_Toc95907309" w:history="1">
        <w:r w:rsidR="00B6134C" w:rsidRPr="00260590">
          <w:rPr>
            <w:rStyle w:val="Hyperlnk"/>
            <w:noProof/>
          </w:rPr>
          <w:t>Summering av kostnader</w:t>
        </w:r>
        <w:r w:rsidR="00B6134C">
          <w:rPr>
            <w:noProof/>
            <w:webHidden/>
          </w:rPr>
          <w:tab/>
        </w:r>
        <w:r w:rsidR="00B6134C">
          <w:rPr>
            <w:noProof/>
            <w:webHidden/>
          </w:rPr>
          <w:fldChar w:fldCharType="begin"/>
        </w:r>
        <w:r w:rsidR="00B6134C">
          <w:rPr>
            <w:noProof/>
            <w:webHidden/>
          </w:rPr>
          <w:instrText xml:space="preserve"> PAGEREF _Toc95907309 \h </w:instrText>
        </w:r>
        <w:r w:rsidR="00B6134C">
          <w:rPr>
            <w:noProof/>
            <w:webHidden/>
          </w:rPr>
        </w:r>
        <w:r w:rsidR="00B6134C">
          <w:rPr>
            <w:noProof/>
            <w:webHidden/>
          </w:rPr>
          <w:fldChar w:fldCharType="separate"/>
        </w:r>
        <w:r w:rsidR="00B6134C">
          <w:rPr>
            <w:noProof/>
            <w:webHidden/>
          </w:rPr>
          <w:t>14</w:t>
        </w:r>
        <w:r w:rsidR="00B6134C">
          <w:rPr>
            <w:noProof/>
            <w:webHidden/>
          </w:rPr>
          <w:fldChar w:fldCharType="end"/>
        </w:r>
      </w:hyperlink>
    </w:p>
    <w:p w14:paraId="429139E8" w14:textId="0A8A9114" w:rsidR="00B6134C" w:rsidRDefault="00794201">
      <w:pPr>
        <w:pStyle w:val="Innehll2"/>
        <w:tabs>
          <w:tab w:val="right" w:leader="dot" w:pos="7587"/>
        </w:tabs>
        <w:rPr>
          <w:rFonts w:asciiTheme="minorHAnsi" w:eastAsiaTheme="minorEastAsia" w:hAnsiTheme="minorHAnsi"/>
          <w:noProof/>
          <w:sz w:val="22"/>
          <w:lang w:eastAsia="sv-SE"/>
        </w:rPr>
      </w:pPr>
      <w:hyperlink w:anchor="_Toc95907310" w:history="1">
        <w:r w:rsidR="00B6134C" w:rsidRPr="00260590">
          <w:rPr>
            <w:rStyle w:val="Hyperlnk"/>
            <w:noProof/>
          </w:rPr>
          <w:t>Finansiering</w:t>
        </w:r>
        <w:r w:rsidR="00B6134C">
          <w:rPr>
            <w:noProof/>
            <w:webHidden/>
          </w:rPr>
          <w:tab/>
        </w:r>
        <w:r w:rsidR="00B6134C">
          <w:rPr>
            <w:noProof/>
            <w:webHidden/>
          </w:rPr>
          <w:fldChar w:fldCharType="begin"/>
        </w:r>
        <w:r w:rsidR="00B6134C">
          <w:rPr>
            <w:noProof/>
            <w:webHidden/>
          </w:rPr>
          <w:instrText xml:space="preserve"> PAGEREF _Toc95907310 \h </w:instrText>
        </w:r>
        <w:r w:rsidR="00B6134C">
          <w:rPr>
            <w:noProof/>
            <w:webHidden/>
          </w:rPr>
        </w:r>
        <w:r w:rsidR="00B6134C">
          <w:rPr>
            <w:noProof/>
            <w:webHidden/>
          </w:rPr>
          <w:fldChar w:fldCharType="separate"/>
        </w:r>
        <w:r w:rsidR="00B6134C">
          <w:rPr>
            <w:noProof/>
            <w:webHidden/>
          </w:rPr>
          <w:t>15</w:t>
        </w:r>
        <w:r w:rsidR="00B6134C">
          <w:rPr>
            <w:noProof/>
            <w:webHidden/>
          </w:rPr>
          <w:fldChar w:fldCharType="end"/>
        </w:r>
      </w:hyperlink>
    </w:p>
    <w:p w14:paraId="58675046" w14:textId="106AA0F9" w:rsidR="00B6134C" w:rsidRDefault="00794201">
      <w:pPr>
        <w:pStyle w:val="Innehll2"/>
        <w:tabs>
          <w:tab w:val="right" w:leader="dot" w:pos="7587"/>
        </w:tabs>
        <w:rPr>
          <w:rFonts w:asciiTheme="minorHAnsi" w:eastAsiaTheme="minorEastAsia" w:hAnsiTheme="minorHAnsi"/>
          <w:noProof/>
          <w:sz w:val="22"/>
          <w:lang w:eastAsia="sv-SE"/>
        </w:rPr>
      </w:pPr>
      <w:hyperlink w:anchor="_Toc95907311" w:history="1">
        <w:r w:rsidR="00B6134C" w:rsidRPr="00260590">
          <w:rPr>
            <w:rStyle w:val="Hyperlnk"/>
            <w:noProof/>
          </w:rPr>
          <w:t>Tidigare utredningar och äskanden</w:t>
        </w:r>
        <w:r w:rsidR="00B6134C">
          <w:rPr>
            <w:noProof/>
            <w:webHidden/>
          </w:rPr>
          <w:tab/>
        </w:r>
        <w:r w:rsidR="00B6134C">
          <w:rPr>
            <w:noProof/>
            <w:webHidden/>
          </w:rPr>
          <w:fldChar w:fldCharType="begin"/>
        </w:r>
        <w:r w:rsidR="00B6134C">
          <w:rPr>
            <w:noProof/>
            <w:webHidden/>
          </w:rPr>
          <w:instrText xml:space="preserve"> PAGEREF _Toc95907311 \h </w:instrText>
        </w:r>
        <w:r w:rsidR="00B6134C">
          <w:rPr>
            <w:noProof/>
            <w:webHidden/>
          </w:rPr>
        </w:r>
        <w:r w:rsidR="00B6134C">
          <w:rPr>
            <w:noProof/>
            <w:webHidden/>
          </w:rPr>
          <w:fldChar w:fldCharType="separate"/>
        </w:r>
        <w:r w:rsidR="00B6134C">
          <w:rPr>
            <w:noProof/>
            <w:webHidden/>
          </w:rPr>
          <w:t>15</w:t>
        </w:r>
        <w:r w:rsidR="00B6134C">
          <w:rPr>
            <w:noProof/>
            <w:webHidden/>
          </w:rPr>
          <w:fldChar w:fldCharType="end"/>
        </w:r>
      </w:hyperlink>
    </w:p>
    <w:p w14:paraId="0E7F62DA" w14:textId="02031B19" w:rsidR="00B6134C" w:rsidRDefault="00794201">
      <w:pPr>
        <w:pStyle w:val="Innehll2"/>
        <w:tabs>
          <w:tab w:val="right" w:leader="dot" w:pos="7587"/>
        </w:tabs>
        <w:rPr>
          <w:rFonts w:asciiTheme="minorHAnsi" w:eastAsiaTheme="minorEastAsia" w:hAnsiTheme="minorHAnsi"/>
          <w:noProof/>
          <w:sz w:val="22"/>
          <w:lang w:eastAsia="sv-SE"/>
        </w:rPr>
      </w:pPr>
      <w:hyperlink w:anchor="_Toc95907312" w:history="1">
        <w:r w:rsidR="00B6134C" w:rsidRPr="00260590">
          <w:rPr>
            <w:rStyle w:val="Hyperlnk"/>
            <w:noProof/>
          </w:rPr>
          <w:t>Rekommendation till beslut</w:t>
        </w:r>
        <w:r w:rsidR="00B6134C">
          <w:rPr>
            <w:noProof/>
            <w:webHidden/>
          </w:rPr>
          <w:tab/>
        </w:r>
        <w:r w:rsidR="00B6134C">
          <w:rPr>
            <w:noProof/>
            <w:webHidden/>
          </w:rPr>
          <w:fldChar w:fldCharType="begin"/>
        </w:r>
        <w:r w:rsidR="00B6134C">
          <w:rPr>
            <w:noProof/>
            <w:webHidden/>
          </w:rPr>
          <w:instrText xml:space="preserve"> PAGEREF _Toc95907312 \h </w:instrText>
        </w:r>
        <w:r w:rsidR="00B6134C">
          <w:rPr>
            <w:noProof/>
            <w:webHidden/>
          </w:rPr>
        </w:r>
        <w:r w:rsidR="00B6134C">
          <w:rPr>
            <w:noProof/>
            <w:webHidden/>
          </w:rPr>
          <w:fldChar w:fldCharType="separate"/>
        </w:r>
        <w:r w:rsidR="00B6134C">
          <w:rPr>
            <w:noProof/>
            <w:webHidden/>
          </w:rPr>
          <w:t>15</w:t>
        </w:r>
        <w:r w:rsidR="00B6134C">
          <w:rPr>
            <w:noProof/>
            <w:webHidden/>
          </w:rPr>
          <w:fldChar w:fldCharType="end"/>
        </w:r>
      </w:hyperlink>
    </w:p>
    <w:p w14:paraId="5190AB0D" w14:textId="425B2B80" w:rsidR="001A737B" w:rsidRPr="00787546" w:rsidRDefault="000812BB" w:rsidP="008F5775">
      <w:pPr>
        <w:spacing w:after="200" w:line="276" w:lineRule="auto"/>
      </w:pPr>
      <w:r>
        <w:rPr>
          <w:b/>
        </w:rPr>
        <w:lastRenderedPageBreak/>
        <w:fldChar w:fldCharType="end"/>
      </w:r>
    </w:p>
    <w:p w14:paraId="113512C1" w14:textId="0B117153" w:rsidR="00FC1863" w:rsidRPr="00B6134C" w:rsidRDefault="00B6134C" w:rsidP="00B6134C">
      <w:pPr>
        <w:pStyle w:val="Rubrik1"/>
        <w:rPr>
          <w:i/>
          <w:sz w:val="18"/>
          <w:szCs w:val="18"/>
        </w:rPr>
      </w:pPr>
      <w:bookmarkStart w:id="0" w:name="_Toc95907277"/>
      <w:r>
        <w:t xml:space="preserve">1 </w:t>
      </w:r>
      <w:r w:rsidR="00FC1863" w:rsidRPr="00787546">
        <w:t>Bakgrund</w:t>
      </w:r>
      <w:bookmarkEnd w:id="0"/>
    </w:p>
    <w:p w14:paraId="4320D549" w14:textId="4C329154" w:rsidR="008F2340" w:rsidRDefault="008F2340" w:rsidP="008F2340">
      <w:r>
        <w:t>Mellan åren 2018 och 2020 bedrev MTM ett pilotprojekt i anslutning till en tidigare gjor</w:t>
      </w:r>
      <w:r w:rsidR="008D01EB">
        <w:t>d</w:t>
      </w:r>
      <w:r>
        <w:t xml:space="preserve"> pilotstudie kring teckenspråkig litteratur. Myndigheten har ett uppdrag att främja teckenspråkig litteratur, men då väldigt lite </w:t>
      </w:r>
      <w:r w:rsidR="008D01EB">
        <w:t xml:space="preserve">sådan litteratur </w:t>
      </w:r>
      <w:r>
        <w:t xml:space="preserve">finns att tillgå på marknaden idag, skulle ett främjandeuppdrag även kunna tänkas </w:t>
      </w:r>
      <w:r w:rsidR="008D01EB">
        <w:t xml:space="preserve">ändras till ett uppdrag att producera </w:t>
      </w:r>
      <w:r>
        <w:t xml:space="preserve">eller </w:t>
      </w:r>
      <w:r w:rsidR="008D01EB">
        <w:t xml:space="preserve">ge </w:t>
      </w:r>
      <w:r>
        <w:t xml:space="preserve">stöd till </w:t>
      </w:r>
      <w:r w:rsidR="008D01EB">
        <w:t>teckenspråkig litteratur</w:t>
      </w:r>
      <w:r>
        <w:t xml:space="preserve">. Därför initierade MTM ett pilotprojekt som producerade två titlar på svenskt teckenspråk, en </w:t>
      </w:r>
      <w:proofErr w:type="spellStart"/>
      <w:r>
        <w:t>barntitel</w:t>
      </w:r>
      <w:proofErr w:type="spellEnd"/>
      <w:r>
        <w:t xml:space="preserve"> och en vuxentitel. </w:t>
      </w:r>
      <w:r>
        <w:br/>
      </w:r>
      <w:r>
        <w:br/>
        <w:t>Båda filmerna producerades i en dramatiserad och en neutral, synanpassad version. Filmerna distribuerades via Youtube och utvärderades av målgruppen. I pilotprojektet upphandlades expertstöd och produktionskapacitet av Teckenbro AB.</w:t>
      </w:r>
    </w:p>
    <w:p w14:paraId="5DA32703" w14:textId="77777777" w:rsidR="008F2340" w:rsidRDefault="008F2340" w:rsidP="008F2340">
      <w:r>
        <w:t xml:space="preserve">Lärdomar som dragits av Pilotprojektet är: Behovet av teckenspråkig litteratur är stort, produktionskostnaderna var mindre än vad tidigare beräknats, samt att filmdistributionen via </w:t>
      </w:r>
      <w:proofErr w:type="spellStart"/>
      <w:r>
        <w:t>Legimus</w:t>
      </w:r>
      <w:proofErr w:type="spellEnd"/>
      <w:r>
        <w:t xml:space="preserve"> måste ses över. </w:t>
      </w:r>
    </w:p>
    <w:p w14:paraId="571C8198" w14:textId="596B99C3" w:rsidR="008F2340" w:rsidRPr="00335114" w:rsidRDefault="008F2340" w:rsidP="008F2340">
      <w:r>
        <w:t xml:space="preserve">Redan i </w:t>
      </w:r>
      <w:r w:rsidR="008D01EB">
        <w:t>p</w:t>
      </w:r>
      <w:r>
        <w:t xml:space="preserve">ilotstudien från 2018 fastslogs att MTM skulle kunna producera och distribuera teckenspråkig litteratur </w:t>
      </w:r>
      <w:r w:rsidR="008D01EB">
        <w:t xml:space="preserve">med stöd av </w:t>
      </w:r>
      <w:r>
        <w:t xml:space="preserve">17 e § </w:t>
      </w:r>
      <w:r w:rsidR="008D01EB">
        <w:t>upphovsrättslagen (</w:t>
      </w:r>
      <w:r>
        <w:t>URL</w:t>
      </w:r>
      <w:r w:rsidR="008D01EB">
        <w:t>)</w:t>
      </w:r>
      <w:r>
        <w:t>.</w:t>
      </w:r>
      <w:r>
        <w:br/>
      </w:r>
      <w:r>
        <w:br/>
        <w:t xml:space="preserve">Det som </w:t>
      </w:r>
      <w:r w:rsidR="00377F51" w:rsidRPr="00335114">
        <w:t>då</w:t>
      </w:r>
      <w:r w:rsidR="00377F51">
        <w:t xml:space="preserve"> </w:t>
      </w:r>
      <w:r>
        <w:t xml:space="preserve">återstår för MTM är att arbeta fram en produktionsmodell för teckenspråkig litteratur och där har på förslag kommit upp att vi ska göra det i projektform tillsammans med SPSM som MTM redan har ett samverkansavtal </w:t>
      </w:r>
      <w:r w:rsidRPr="00335114">
        <w:t>med sedan 2019.</w:t>
      </w:r>
    </w:p>
    <w:p w14:paraId="4C79CFB8" w14:textId="112E69EF" w:rsidR="008F2340" w:rsidRPr="00335114" w:rsidRDefault="00377F51" w:rsidP="008F2340">
      <w:r w:rsidRPr="00335114">
        <w:t xml:space="preserve">Detta projekt </w:t>
      </w:r>
      <w:r w:rsidR="008F2340" w:rsidRPr="00335114">
        <w:t>bygger på den tanken.</w:t>
      </w:r>
    </w:p>
    <w:p w14:paraId="1B8CA321" w14:textId="71CD588E" w:rsidR="000F4AF9" w:rsidRPr="00335114" w:rsidRDefault="000F4AF9" w:rsidP="002F1954">
      <w:pPr>
        <w:pStyle w:val="NumRubrik2"/>
        <w:numPr>
          <w:ilvl w:val="1"/>
          <w:numId w:val="15"/>
        </w:numPr>
      </w:pPr>
      <w:bookmarkStart w:id="1" w:name="_Toc95907278"/>
      <w:r w:rsidRPr="00335114">
        <w:t>Effektmål</w:t>
      </w:r>
      <w:bookmarkEnd w:id="1"/>
    </w:p>
    <w:p w14:paraId="21BEF9B9" w14:textId="7AE4F949" w:rsidR="00B03E0B" w:rsidRPr="00B03E0B" w:rsidRDefault="00B03E0B" w:rsidP="00B03E0B">
      <w:bookmarkStart w:id="2" w:name="_Hlk89083819"/>
      <w:r>
        <w:t>Att personer som använder svenskt teckenspråk får utveckla sitt första språk med hjälp av tillgång till litteratur. Det samverkar med MTM:s uppdrag om främjande av teckenspråkig litteratur, samt det strategiska målet om att vara leverantör av unika produkter och tjänster.</w:t>
      </w:r>
    </w:p>
    <w:p w14:paraId="6D13FC9A" w14:textId="5E213C4E" w:rsidR="0043087F" w:rsidRDefault="00CF2462" w:rsidP="0043087F">
      <w:pPr>
        <w:pStyle w:val="NumRubrik2"/>
        <w:numPr>
          <w:ilvl w:val="1"/>
          <w:numId w:val="15"/>
        </w:numPr>
      </w:pPr>
      <w:bookmarkStart w:id="3" w:name="_Toc95907279"/>
      <w:bookmarkEnd w:id="2"/>
      <w:r w:rsidRPr="00DA31BD">
        <w:t>Projekt</w:t>
      </w:r>
      <w:r w:rsidR="000B0EB9" w:rsidRPr="00DA31BD">
        <w:t>et</w:t>
      </w:r>
      <w:r w:rsidRPr="00DA31BD">
        <w:t>s mål</w:t>
      </w:r>
      <w:bookmarkEnd w:id="3"/>
    </w:p>
    <w:p w14:paraId="3A7DB0B7" w14:textId="77777777" w:rsidR="0043087F" w:rsidRPr="00914AA9" w:rsidRDefault="0043087F" w:rsidP="002F1954">
      <w:pPr>
        <w:pStyle w:val="Liststycke"/>
        <w:numPr>
          <w:ilvl w:val="0"/>
          <w:numId w:val="17"/>
        </w:numPr>
        <w:rPr>
          <w:rFonts w:cs="Calibri"/>
          <w:sz w:val="22"/>
        </w:rPr>
      </w:pPr>
      <w:bookmarkStart w:id="4" w:name="_Hlk89083741"/>
      <w:r>
        <w:t xml:space="preserve">Att skapa en hållbar lösning för samproduktion och distribution av teckenspråkig litteratur. </w:t>
      </w:r>
    </w:p>
    <w:p w14:paraId="02F134D3" w14:textId="70FFE639" w:rsidR="0043087F" w:rsidRPr="00914AA9" w:rsidRDefault="0043087F" w:rsidP="002F1954">
      <w:pPr>
        <w:pStyle w:val="Liststycke"/>
        <w:numPr>
          <w:ilvl w:val="0"/>
          <w:numId w:val="17"/>
        </w:numPr>
        <w:rPr>
          <w:rFonts w:cs="Calibri"/>
          <w:szCs w:val="23"/>
        </w:rPr>
      </w:pPr>
      <w:r w:rsidRPr="00914AA9">
        <w:rPr>
          <w:rFonts w:cs="Calibri"/>
          <w:szCs w:val="23"/>
        </w:rPr>
        <w:t xml:space="preserve">Skapa ett underlag för att kunna avgöra om vi vill </w:t>
      </w:r>
      <w:r w:rsidR="00D71321">
        <w:rPr>
          <w:rFonts w:cs="Calibri"/>
          <w:szCs w:val="23"/>
        </w:rPr>
        <w:t>verka för att få</w:t>
      </w:r>
      <w:r w:rsidRPr="00914AA9">
        <w:rPr>
          <w:rFonts w:cs="Calibri"/>
          <w:szCs w:val="23"/>
        </w:rPr>
        <w:t xml:space="preserve"> ett regeringsuppdrag för att starta upp en löpande produktion</w:t>
      </w:r>
    </w:p>
    <w:p w14:paraId="27840461" w14:textId="1520934D" w:rsidR="00B03E0B" w:rsidRDefault="00CF2462" w:rsidP="00B03E0B">
      <w:pPr>
        <w:pStyle w:val="NumRubrik2"/>
        <w:numPr>
          <w:ilvl w:val="1"/>
          <w:numId w:val="15"/>
        </w:numPr>
      </w:pPr>
      <w:bookmarkStart w:id="5" w:name="_Toc95907280"/>
      <w:bookmarkEnd w:id="4"/>
      <w:r w:rsidRPr="00DA31BD">
        <w:t>Projekt</w:t>
      </w:r>
      <w:r w:rsidR="000B0EB9" w:rsidRPr="00DA31BD">
        <w:t>et</w:t>
      </w:r>
      <w:r w:rsidRPr="00DA31BD">
        <w:t>s delmål</w:t>
      </w:r>
      <w:bookmarkEnd w:id="5"/>
    </w:p>
    <w:p w14:paraId="0622867C" w14:textId="77777777" w:rsidR="00B03E0B" w:rsidRDefault="00B03E0B" w:rsidP="002F1954">
      <w:pPr>
        <w:pStyle w:val="Liststycke"/>
        <w:numPr>
          <w:ilvl w:val="0"/>
          <w:numId w:val="19"/>
        </w:numPr>
      </w:pPr>
      <w:r>
        <w:t>Att i samverkan med SPSM samproducera minst två titlar under 2021.</w:t>
      </w:r>
    </w:p>
    <w:p w14:paraId="758E02F5" w14:textId="77777777" w:rsidR="00B03E0B" w:rsidRDefault="00B03E0B" w:rsidP="002F1954">
      <w:pPr>
        <w:pStyle w:val="Liststycke"/>
        <w:numPr>
          <w:ilvl w:val="0"/>
          <w:numId w:val="19"/>
        </w:numPr>
      </w:pPr>
      <w:r>
        <w:t xml:space="preserve">Att utreda de tekniska och praktiska förutsättningarna för att distribuera teckenspråkig litteratur via </w:t>
      </w:r>
      <w:proofErr w:type="spellStart"/>
      <w:r>
        <w:t>Legimus</w:t>
      </w:r>
      <w:proofErr w:type="spellEnd"/>
      <w:r>
        <w:t>.</w:t>
      </w:r>
    </w:p>
    <w:p w14:paraId="64146EE2" w14:textId="77777777" w:rsidR="00B03E0B" w:rsidRDefault="00B03E0B" w:rsidP="002F1954">
      <w:pPr>
        <w:pStyle w:val="Liststycke"/>
        <w:numPr>
          <w:ilvl w:val="0"/>
          <w:numId w:val="19"/>
        </w:numPr>
      </w:pPr>
      <w:r>
        <w:t xml:space="preserve">Att utreda hur 17 § upphovsrättslagen är tillämplig på personer med hörselnedsättning, och därmed hur ett eventuellt framtida uppdrag om </w:t>
      </w:r>
      <w:r>
        <w:lastRenderedPageBreak/>
        <w:t>produktion av teckenspråkig litteratur förhåller sig till MTM:s övriga produktion av tillgänglig läsning.</w:t>
      </w:r>
    </w:p>
    <w:p w14:paraId="7DA093D3" w14:textId="77777777" w:rsidR="00B03E0B" w:rsidRPr="00B03E0B" w:rsidRDefault="00B03E0B" w:rsidP="00B03E0B"/>
    <w:p w14:paraId="27B26BD7" w14:textId="60BB60C8" w:rsidR="002F1954" w:rsidRDefault="00CF2462" w:rsidP="002F1954">
      <w:pPr>
        <w:pStyle w:val="NumRubrik2"/>
        <w:numPr>
          <w:ilvl w:val="1"/>
          <w:numId w:val="15"/>
        </w:numPr>
      </w:pPr>
      <w:bookmarkStart w:id="6" w:name="_Toc95907281"/>
      <w:r w:rsidRPr="00DA31BD">
        <w:t>Avgränsningar</w:t>
      </w:r>
      <w:bookmarkEnd w:id="6"/>
    </w:p>
    <w:p w14:paraId="63CF49B9" w14:textId="0F7CBA24" w:rsidR="002F1954" w:rsidRPr="002F1954" w:rsidRDefault="002F1954" w:rsidP="002F1954">
      <w:r>
        <w:t xml:space="preserve">Detta är ett projekt. Det betyder alltså inte att MTM i och med detta beslutar att starta en permanent produktion av teckenspråkig litteratur. En utvärdering av projektet efter dess avslut får ligga till grund för vidare beslut. </w:t>
      </w:r>
    </w:p>
    <w:p w14:paraId="02B758E5" w14:textId="10F7BACB" w:rsidR="00FC1863" w:rsidRDefault="00FC1863" w:rsidP="00FC1863">
      <w:pPr>
        <w:pStyle w:val="NumRubrik2"/>
      </w:pPr>
      <w:bookmarkStart w:id="7" w:name="_Toc95907282"/>
      <w:r w:rsidRPr="00DA31BD">
        <w:t>Leveransförteckning</w:t>
      </w:r>
      <w:bookmarkEnd w:id="7"/>
    </w:p>
    <w:p w14:paraId="1EA40B7F" w14:textId="77777777" w:rsidR="0043087F" w:rsidRDefault="0043087F" w:rsidP="002F1954">
      <w:pPr>
        <w:pStyle w:val="Liststycke"/>
        <w:numPr>
          <w:ilvl w:val="0"/>
          <w:numId w:val="16"/>
        </w:numPr>
      </w:pPr>
      <w:r>
        <w:t>En plan för samproduktion mellan MTM och SPSM av teckenspråkig litteratur under projektets fas.</w:t>
      </w:r>
    </w:p>
    <w:p w14:paraId="47F2A1CB" w14:textId="77777777" w:rsidR="0043087F" w:rsidRDefault="0043087F" w:rsidP="002F1954">
      <w:pPr>
        <w:pStyle w:val="Liststycke"/>
        <w:numPr>
          <w:ilvl w:val="0"/>
          <w:numId w:val="16"/>
        </w:numPr>
      </w:pPr>
      <w:r>
        <w:t>Två samproducerade titlar på svenskt teckenspråk.</w:t>
      </w:r>
    </w:p>
    <w:p w14:paraId="37FA1EFC" w14:textId="77777777" w:rsidR="0043087F" w:rsidRDefault="0043087F" w:rsidP="002F1954">
      <w:pPr>
        <w:pStyle w:val="Liststycke"/>
        <w:numPr>
          <w:ilvl w:val="0"/>
          <w:numId w:val="16"/>
        </w:numPr>
      </w:pPr>
      <w:r>
        <w:t>Utvärdering med målgruppen av genomfört projekt.</w:t>
      </w:r>
    </w:p>
    <w:p w14:paraId="260C7ABB" w14:textId="77777777" w:rsidR="0043087F" w:rsidRDefault="0043087F" w:rsidP="002F1954">
      <w:pPr>
        <w:pStyle w:val="Liststycke"/>
        <w:numPr>
          <w:ilvl w:val="0"/>
          <w:numId w:val="16"/>
        </w:numPr>
      </w:pPr>
      <w:r w:rsidRPr="00F704B8">
        <w:t>Slutrapport som bland annat ska innehålla följande:</w:t>
      </w:r>
    </w:p>
    <w:p w14:paraId="10D76369" w14:textId="77777777" w:rsidR="0043087F" w:rsidRDefault="0043087F" w:rsidP="002F1954">
      <w:pPr>
        <w:pStyle w:val="Liststycke"/>
        <w:numPr>
          <w:ilvl w:val="0"/>
          <w:numId w:val="16"/>
        </w:numPr>
      </w:pPr>
      <w:r w:rsidRPr="00F704B8">
        <w:t xml:space="preserve">ett underlag med rekommendation angående om MTM i relation till sin uppdragsgivare bör verka för ett förändrat uppdrag angående att producera på permanent bas och vad det i så fall skulle innebära </w:t>
      </w:r>
    </w:p>
    <w:p w14:paraId="51372E6A" w14:textId="77777777" w:rsidR="0043087F" w:rsidRDefault="0043087F" w:rsidP="002F1954">
      <w:pPr>
        <w:pStyle w:val="Liststycke"/>
        <w:numPr>
          <w:ilvl w:val="0"/>
          <w:numId w:val="16"/>
        </w:numPr>
      </w:pPr>
      <w:r w:rsidRPr="00F704B8">
        <w:t>förslag på produktions- och distributionsmodell framåt</w:t>
      </w:r>
    </w:p>
    <w:p w14:paraId="0AC5ADA1" w14:textId="7A4A1645" w:rsidR="0043087F" w:rsidRPr="0043087F" w:rsidRDefault="0043087F" w:rsidP="0043087F">
      <w:pPr>
        <w:pStyle w:val="Liststycke"/>
        <w:numPr>
          <w:ilvl w:val="0"/>
          <w:numId w:val="16"/>
        </w:numPr>
      </w:pPr>
      <w:r w:rsidRPr="00F704B8">
        <w:t>vad ett eventuellt förändrat uppdrag skulle innebära i termer av resurser för organisationen</w:t>
      </w:r>
    </w:p>
    <w:p w14:paraId="4EDA08A8" w14:textId="0F9B4564" w:rsidR="00FC1863" w:rsidRDefault="00FC1863" w:rsidP="00FC1863">
      <w:pPr>
        <w:pStyle w:val="NumRubrik2"/>
      </w:pPr>
      <w:bookmarkStart w:id="8" w:name="_Toc95907283"/>
      <w:r w:rsidRPr="00DA31BD">
        <w:t>Tids</w:t>
      </w:r>
      <w:r w:rsidR="000F4AF9" w:rsidRPr="00DA31BD">
        <w:t>- och aktivitets</w:t>
      </w:r>
      <w:r w:rsidRPr="00DA31BD">
        <w:t>plan</w:t>
      </w:r>
      <w:bookmarkEnd w:id="8"/>
    </w:p>
    <w:p w14:paraId="52C1BE08" w14:textId="6DA4154A" w:rsidR="0043087F" w:rsidRDefault="0043087F" w:rsidP="0043087F"/>
    <w:p w14:paraId="4AD1B6A9" w14:textId="074552E0" w:rsidR="0043087F" w:rsidRPr="0043087F" w:rsidRDefault="0043087F" w:rsidP="0043087F">
      <w:r w:rsidRPr="008E63E1">
        <w:rPr>
          <w:b/>
          <w:bCs/>
        </w:rPr>
        <w:t>Q1 2021:</w:t>
      </w:r>
      <w:r>
        <w:t xml:space="preserve"> Skissande på en plan för samproduktion med SPSM</w:t>
      </w:r>
      <w:r>
        <w:br/>
      </w:r>
      <w:r w:rsidRPr="008E63E1">
        <w:rPr>
          <w:b/>
          <w:bCs/>
        </w:rPr>
        <w:t>Q</w:t>
      </w:r>
      <w:r>
        <w:rPr>
          <w:b/>
          <w:bCs/>
        </w:rPr>
        <w:t>2</w:t>
      </w:r>
      <w:r w:rsidRPr="008E63E1">
        <w:rPr>
          <w:b/>
          <w:bCs/>
        </w:rPr>
        <w:t xml:space="preserve"> 2021:</w:t>
      </w:r>
      <w:r>
        <w:t xml:space="preserve"> Undersöka hur vi ska distribuera produktionerna</w:t>
      </w:r>
      <w:r>
        <w:br/>
      </w:r>
      <w:r w:rsidRPr="008E63E1">
        <w:rPr>
          <w:b/>
          <w:bCs/>
        </w:rPr>
        <w:t>Q3 2021</w:t>
      </w:r>
      <w:r>
        <w:t>: Genomförande av en eller två samproduktioner</w:t>
      </w:r>
      <w:r>
        <w:br/>
      </w:r>
      <w:r w:rsidRPr="008E63E1">
        <w:rPr>
          <w:b/>
          <w:bCs/>
        </w:rPr>
        <w:t>Q4 2021</w:t>
      </w:r>
      <w:r>
        <w:t>: Utvärdering av projektets produktioner, samt slutrapport.</w:t>
      </w:r>
    </w:p>
    <w:p w14:paraId="1D8AE91B" w14:textId="1ED8A0C4" w:rsidR="00FC1863" w:rsidRDefault="00FC1863" w:rsidP="00FC1863">
      <w:pPr>
        <w:pStyle w:val="NumRubrik2"/>
      </w:pPr>
      <w:bookmarkStart w:id="9" w:name="_Toc95907284"/>
      <w:r w:rsidRPr="00DA31BD">
        <w:t>Budget</w:t>
      </w:r>
      <w:bookmarkEnd w:id="9"/>
    </w:p>
    <w:p w14:paraId="779C3479" w14:textId="61603220" w:rsidR="003879F7" w:rsidRPr="003879F7" w:rsidRDefault="003879F7" w:rsidP="003879F7">
      <w:r>
        <w:t>450 000 kronor</w:t>
      </w:r>
    </w:p>
    <w:p w14:paraId="0ACBFADB" w14:textId="77777777" w:rsidR="00FC1863" w:rsidRPr="00DA31BD" w:rsidRDefault="00FC1863" w:rsidP="00FC1863">
      <w:pPr>
        <w:pStyle w:val="NumRubrik1"/>
      </w:pPr>
      <w:bookmarkStart w:id="10" w:name="_Toc95907285"/>
      <w:r w:rsidRPr="00DA31BD">
        <w:t>Måluppfyllelse</w:t>
      </w:r>
      <w:bookmarkEnd w:id="10"/>
    </w:p>
    <w:p w14:paraId="535F6DD4" w14:textId="352E3A55" w:rsidR="000B0EB9" w:rsidRDefault="000B0EB9" w:rsidP="00FC1863">
      <w:pPr>
        <w:pStyle w:val="NumRubrik2"/>
      </w:pPr>
      <w:bookmarkStart w:id="11" w:name="_Toc95907286"/>
      <w:r w:rsidRPr="00DA31BD">
        <w:t>Effektmål</w:t>
      </w:r>
      <w:bookmarkEnd w:id="11"/>
    </w:p>
    <w:p w14:paraId="157074A0" w14:textId="4F541388" w:rsidR="00C96C4C" w:rsidRPr="00335114" w:rsidRDefault="00C96C4C" w:rsidP="00C96C4C">
      <w:r>
        <w:t xml:space="preserve">Att personer som använder svenskt teckenspråk får utveckla sitt första språk med hjälp av tillgång till litteratur. Det samverkar med MTM:s uppdrag om främjande av teckenspråkig litteratur, samt det strategiska målet om att vara </w:t>
      </w:r>
      <w:r w:rsidRPr="00335114">
        <w:t>leverantör av unika produkter och tjänster.</w:t>
      </w:r>
    </w:p>
    <w:p w14:paraId="677E2BC2" w14:textId="44F0686B" w:rsidR="00377F51" w:rsidRPr="00C96C4C" w:rsidRDefault="00377F51" w:rsidP="00C96C4C">
      <w:r w:rsidRPr="00335114">
        <w:t>Projektet och förslag till långsiktig lösning bidrar till att uppnå effektmålet.</w:t>
      </w:r>
    </w:p>
    <w:p w14:paraId="354F2615" w14:textId="208F99D5" w:rsidR="00C96C4C" w:rsidRDefault="00FC1863" w:rsidP="00C96C4C">
      <w:pPr>
        <w:pStyle w:val="NumRubrik2"/>
      </w:pPr>
      <w:bookmarkStart w:id="12" w:name="_Toc95907287"/>
      <w:r w:rsidRPr="00DA31BD">
        <w:t>Projekt</w:t>
      </w:r>
      <w:r w:rsidR="000B0EB9" w:rsidRPr="00DA31BD">
        <w:t xml:space="preserve">ets </w:t>
      </w:r>
      <w:r w:rsidRPr="00DA31BD">
        <w:t>mål</w:t>
      </w:r>
      <w:bookmarkEnd w:id="12"/>
    </w:p>
    <w:p w14:paraId="1AEB5A8A" w14:textId="77777777" w:rsidR="00C96C4C" w:rsidRPr="00914AA9" w:rsidRDefault="00C96C4C" w:rsidP="00C96C4C">
      <w:pPr>
        <w:pStyle w:val="Liststycke"/>
        <w:numPr>
          <w:ilvl w:val="0"/>
          <w:numId w:val="17"/>
        </w:numPr>
        <w:rPr>
          <w:rFonts w:cs="Calibri"/>
          <w:sz w:val="22"/>
        </w:rPr>
      </w:pPr>
      <w:r>
        <w:t xml:space="preserve">Att skapa en hållbar lösning för samproduktion och distribution av teckenspråkig litteratur. </w:t>
      </w:r>
    </w:p>
    <w:p w14:paraId="51FD2298" w14:textId="0FF6B28C" w:rsidR="00C96C4C" w:rsidRPr="00914AA9" w:rsidRDefault="00C96C4C" w:rsidP="00C96C4C">
      <w:pPr>
        <w:pStyle w:val="Liststycke"/>
        <w:numPr>
          <w:ilvl w:val="0"/>
          <w:numId w:val="17"/>
        </w:numPr>
        <w:rPr>
          <w:rFonts w:cs="Calibri"/>
          <w:szCs w:val="23"/>
        </w:rPr>
      </w:pPr>
      <w:r w:rsidRPr="00914AA9">
        <w:rPr>
          <w:rFonts w:cs="Calibri"/>
          <w:szCs w:val="23"/>
        </w:rPr>
        <w:lastRenderedPageBreak/>
        <w:t xml:space="preserve">Skapa ett underlag för att kunna avgöra om vi vill </w:t>
      </w:r>
      <w:r w:rsidR="000B2B23">
        <w:rPr>
          <w:rFonts w:cs="Calibri"/>
          <w:szCs w:val="23"/>
        </w:rPr>
        <w:t xml:space="preserve">verka för att få </w:t>
      </w:r>
      <w:r w:rsidRPr="00914AA9">
        <w:rPr>
          <w:rFonts w:cs="Calibri"/>
          <w:szCs w:val="23"/>
        </w:rPr>
        <w:t>ett regeringsuppdrag för att starta upp en löpande produktion</w:t>
      </w:r>
    </w:p>
    <w:p w14:paraId="7C1A08A4" w14:textId="54E84112" w:rsidR="00377F51" w:rsidRPr="00C96C4C" w:rsidRDefault="00377F51" w:rsidP="00377F51">
      <w:pPr>
        <w:ind w:left="360"/>
      </w:pPr>
      <w:r w:rsidRPr="00335114">
        <w:t>Projektet har genom sina leveranser och förslag till långsiktig lösning (se nedan) uppnått målen</w:t>
      </w:r>
      <w:r w:rsidR="00B16A07" w:rsidRPr="00335114">
        <w:t xml:space="preserve"> och överlämnar härmed dessa till förvaltningsobjektet Produktion och distribution.</w:t>
      </w:r>
    </w:p>
    <w:p w14:paraId="74A4DEA2" w14:textId="77777777" w:rsidR="00C96C4C" w:rsidRPr="00C96C4C" w:rsidRDefault="00C96C4C" w:rsidP="00C96C4C"/>
    <w:p w14:paraId="20D71600" w14:textId="434FCCAB" w:rsidR="003879F7" w:rsidRDefault="00FC1863" w:rsidP="003879F7">
      <w:pPr>
        <w:pStyle w:val="NumRubrik2"/>
      </w:pPr>
      <w:bookmarkStart w:id="13" w:name="_Toc95907288"/>
      <w:r w:rsidRPr="00DA31BD">
        <w:t>Projektets faktiska leveranser</w:t>
      </w:r>
      <w:bookmarkEnd w:id="13"/>
    </w:p>
    <w:p w14:paraId="34869C12" w14:textId="77777777" w:rsidR="003879F7" w:rsidRPr="00F51E19" w:rsidRDefault="003879F7" w:rsidP="002F1954">
      <w:pPr>
        <w:pStyle w:val="Liststycke"/>
        <w:numPr>
          <w:ilvl w:val="0"/>
          <w:numId w:val="18"/>
        </w:numPr>
      </w:pPr>
      <w:r w:rsidRPr="00F51E19">
        <w:t xml:space="preserve">En till svenskt teckenspråk översatt film av boken Sommaren vid Sommen av Camilla </w:t>
      </w:r>
      <w:proofErr w:type="spellStart"/>
      <w:r w:rsidRPr="00F51E19">
        <w:t>Dahlson</w:t>
      </w:r>
      <w:proofErr w:type="spellEnd"/>
      <w:r w:rsidRPr="00F51E19">
        <w:t>.</w:t>
      </w:r>
    </w:p>
    <w:p w14:paraId="0433C43B" w14:textId="77777777" w:rsidR="003879F7" w:rsidRPr="00F51E19" w:rsidRDefault="003879F7" w:rsidP="002F1954">
      <w:pPr>
        <w:pStyle w:val="Liststycke"/>
        <w:numPr>
          <w:ilvl w:val="0"/>
          <w:numId w:val="18"/>
        </w:numPr>
      </w:pPr>
      <w:r w:rsidRPr="00F51E19">
        <w:t>En till svenskt teckenspråk översatt film av den lättlästa versionen av romanen Ondskan av Jan Guillou.</w:t>
      </w:r>
    </w:p>
    <w:p w14:paraId="657E7AD0" w14:textId="07C61751" w:rsidR="003879F7" w:rsidRPr="00F51E19" w:rsidRDefault="00F51E19" w:rsidP="002F1954">
      <w:pPr>
        <w:pStyle w:val="Liststycke"/>
        <w:numPr>
          <w:ilvl w:val="0"/>
          <w:numId w:val="18"/>
        </w:numPr>
      </w:pPr>
      <w:r w:rsidRPr="00F51E19">
        <w:t>F</w:t>
      </w:r>
      <w:r w:rsidR="007B6184">
        <w:t>yra</w:t>
      </w:r>
      <w:r w:rsidR="003879F7" w:rsidRPr="00F51E19">
        <w:t xml:space="preserve"> utvärderingstillfällen med </w:t>
      </w:r>
      <w:r w:rsidR="002F1954" w:rsidRPr="00F51E19">
        <w:t>användare av svenskt teckenspråk</w:t>
      </w:r>
      <w:r w:rsidR="003879F7" w:rsidRPr="00F51E19">
        <w:t xml:space="preserve"> </w:t>
      </w:r>
    </w:p>
    <w:p w14:paraId="75683EE9" w14:textId="10ADB30E" w:rsidR="003879F7" w:rsidRPr="00F51E19" w:rsidRDefault="003879F7" w:rsidP="002F1954">
      <w:pPr>
        <w:pStyle w:val="Liststycke"/>
        <w:numPr>
          <w:ilvl w:val="0"/>
          <w:numId w:val="18"/>
        </w:numPr>
      </w:pPr>
      <w:r w:rsidRPr="00F51E19">
        <w:t>En teknisk utredning om möjlighetern</w:t>
      </w:r>
      <w:r w:rsidR="002F1954" w:rsidRPr="00F51E19">
        <w:t>a</w:t>
      </w:r>
      <w:r w:rsidRPr="00F51E19">
        <w:t xml:space="preserve"> att </w:t>
      </w:r>
      <w:proofErr w:type="spellStart"/>
      <w:r w:rsidRPr="00F51E19">
        <w:t>stream</w:t>
      </w:r>
      <w:r w:rsidR="002F1954" w:rsidRPr="00F51E19">
        <w:t>a</w:t>
      </w:r>
      <w:proofErr w:type="spellEnd"/>
      <w:r w:rsidRPr="00F51E19">
        <w:t xml:space="preserve"> filme</w:t>
      </w:r>
      <w:r w:rsidR="002F1954" w:rsidRPr="00F51E19">
        <w:t>r</w:t>
      </w:r>
      <w:r w:rsidRPr="00F51E19">
        <w:t xml:space="preserve"> från </w:t>
      </w:r>
      <w:proofErr w:type="spellStart"/>
      <w:r w:rsidRPr="00F51E19">
        <w:t>Legimus</w:t>
      </w:r>
      <w:proofErr w:type="spellEnd"/>
    </w:p>
    <w:p w14:paraId="007045BA" w14:textId="77777777" w:rsidR="00F51E19" w:rsidRPr="00F51E19" w:rsidRDefault="003879F7" w:rsidP="003879F7">
      <w:pPr>
        <w:pStyle w:val="Liststycke"/>
        <w:numPr>
          <w:ilvl w:val="0"/>
          <w:numId w:val="18"/>
        </w:numPr>
      </w:pPr>
      <w:r w:rsidRPr="00F51E19">
        <w:t>En kortare analys av möj</w:t>
      </w:r>
      <w:r w:rsidR="002F1954" w:rsidRPr="00F51E19">
        <w:t>l</w:t>
      </w:r>
      <w:r w:rsidRPr="00F51E19">
        <w:t>igheten att</w:t>
      </w:r>
      <w:r w:rsidR="002F1954" w:rsidRPr="00F51E19">
        <w:t xml:space="preserve"> </w:t>
      </w:r>
      <w:r w:rsidRPr="00F51E19">
        <w:t>pr</w:t>
      </w:r>
      <w:r w:rsidR="002F1954" w:rsidRPr="00F51E19">
        <w:t>o</w:t>
      </w:r>
      <w:r w:rsidRPr="00F51E19">
        <w:t>d</w:t>
      </w:r>
      <w:r w:rsidR="002F1954" w:rsidRPr="00F51E19">
        <w:t>uc</w:t>
      </w:r>
      <w:r w:rsidRPr="00F51E19">
        <w:t>era och distribuera inom ramen för paragraf 17 i URL.</w:t>
      </w:r>
    </w:p>
    <w:p w14:paraId="4F35C973" w14:textId="41FDC8A7" w:rsidR="003879F7" w:rsidRPr="00F51E19" w:rsidRDefault="00F51E19" w:rsidP="003879F7">
      <w:pPr>
        <w:pStyle w:val="Liststycke"/>
        <w:numPr>
          <w:ilvl w:val="0"/>
          <w:numId w:val="18"/>
        </w:numPr>
      </w:pPr>
      <w:r w:rsidRPr="00F51E19">
        <w:t>Kostnads- och resursberäkning av eventuell framtida produktion</w:t>
      </w:r>
      <w:r w:rsidR="003879F7" w:rsidRPr="00F51E19">
        <w:t xml:space="preserve"> </w:t>
      </w:r>
    </w:p>
    <w:p w14:paraId="3994ED07" w14:textId="4BF99239" w:rsidR="003669FF" w:rsidRPr="00F51E19" w:rsidRDefault="00F51E19" w:rsidP="003879F7">
      <w:pPr>
        <w:pStyle w:val="Liststycke"/>
        <w:numPr>
          <w:ilvl w:val="0"/>
          <w:numId w:val="18"/>
        </w:numPr>
      </w:pPr>
      <w:r w:rsidRPr="00F51E19">
        <w:t>Rekommendation till beslut</w:t>
      </w:r>
    </w:p>
    <w:p w14:paraId="7AE4ECF0" w14:textId="77E181AE" w:rsidR="003879F7" w:rsidRDefault="00FC1863" w:rsidP="003879F7">
      <w:pPr>
        <w:pStyle w:val="NumRubrik2"/>
      </w:pPr>
      <w:bookmarkStart w:id="14" w:name="_Toc95907289"/>
      <w:r w:rsidRPr="00DA31BD">
        <w:t>Tidplan</w:t>
      </w:r>
      <w:bookmarkEnd w:id="14"/>
    </w:p>
    <w:p w14:paraId="5591492D" w14:textId="75ED1216" w:rsidR="003879F7" w:rsidRPr="003879F7" w:rsidRDefault="003879F7" w:rsidP="003879F7">
      <w:r>
        <w:t>Proj</w:t>
      </w:r>
      <w:r w:rsidR="002F1954">
        <w:t>e</w:t>
      </w:r>
      <w:r>
        <w:t>ktet har hållit tidpl</w:t>
      </w:r>
      <w:r w:rsidR="002F1954">
        <w:t>a</w:t>
      </w:r>
      <w:r>
        <w:t>nen</w:t>
      </w:r>
      <w:r w:rsidR="009B32E3" w:rsidRPr="00335114">
        <w:t>, 2021-01-01 – 2021-12-31, och genomfört planerade aktiviteter.</w:t>
      </w:r>
    </w:p>
    <w:p w14:paraId="0AD03CC1" w14:textId="60E5C6EA" w:rsidR="00DE1F02" w:rsidRDefault="00FC1863" w:rsidP="00FC1863">
      <w:pPr>
        <w:pStyle w:val="NumRubrik2"/>
      </w:pPr>
      <w:bookmarkStart w:id="15" w:name="_Toc95907290"/>
      <w:r w:rsidRPr="00DA31BD">
        <w:t>Projektekonomi</w:t>
      </w:r>
      <w:bookmarkEnd w:id="15"/>
      <w:r w:rsidR="00176647">
        <w:br/>
      </w:r>
    </w:p>
    <w:p w14:paraId="7B03169E" w14:textId="2DA5F8DF" w:rsidR="00CA2C6F" w:rsidRDefault="00CA2C6F" w:rsidP="00FC1863">
      <w:r>
        <w:t>Teckenspråkstolkar:</w:t>
      </w:r>
      <w:r>
        <w:tab/>
      </w:r>
      <w:r>
        <w:tab/>
        <w:t xml:space="preserve"> 20 000 kronor</w:t>
      </w:r>
    </w:p>
    <w:p w14:paraId="4B609A66" w14:textId="027A520C" w:rsidR="00CA2C6F" w:rsidRDefault="00CA2C6F" w:rsidP="00FC1863">
      <w:r>
        <w:t>Produktionskostnader SPSM:</w:t>
      </w:r>
      <w:r>
        <w:tab/>
      </w:r>
      <w:r w:rsidR="003669FF">
        <w:t>450</w:t>
      </w:r>
      <w:r>
        <w:t> 000 kr</w:t>
      </w:r>
      <w:r w:rsidR="003669FF">
        <w:t>o</w:t>
      </w:r>
      <w:r>
        <w:t>nor</w:t>
      </w:r>
    </w:p>
    <w:p w14:paraId="29AA44E4" w14:textId="6E315AF6" w:rsidR="00176647" w:rsidRPr="00DE1F02" w:rsidRDefault="00176647" w:rsidP="00FC1863">
      <w:pPr>
        <w:rPr>
          <w:i/>
          <w:iCs/>
        </w:rPr>
      </w:pPr>
      <w:r>
        <w:t>Projektet har alltså dragit över budgeten på 450 000 krono</w:t>
      </w:r>
      <w:r w:rsidR="0085173B">
        <w:t>r</w:t>
      </w:r>
      <w:r>
        <w:t xml:space="preserve"> med 20 000 konor.</w:t>
      </w:r>
    </w:p>
    <w:p w14:paraId="431B505C" w14:textId="5AFDAC20" w:rsidR="009D7878" w:rsidRDefault="00CD262B" w:rsidP="009D7878">
      <w:pPr>
        <w:pStyle w:val="NumRubrik1"/>
      </w:pPr>
      <w:bookmarkStart w:id="16" w:name="_Toc95907291"/>
      <w:r w:rsidRPr="00DA31BD">
        <w:t>Projektledarens kommentarer</w:t>
      </w:r>
      <w:bookmarkEnd w:id="16"/>
    </w:p>
    <w:p w14:paraId="19256C6D" w14:textId="2B36FBEE" w:rsidR="009C234E" w:rsidRDefault="0092419B" w:rsidP="009C234E">
      <w:pPr>
        <w:pStyle w:val="Rubrik2"/>
      </w:pPr>
      <w:bookmarkStart w:id="17" w:name="_Toc95907292"/>
      <w:r>
        <w:t>Premisse</w:t>
      </w:r>
      <w:r w:rsidR="00F51E19">
        <w:t>r</w:t>
      </w:r>
      <w:r>
        <w:t>n</w:t>
      </w:r>
      <w:r w:rsidR="00F51E19">
        <w:t>a</w:t>
      </w:r>
      <w:r w:rsidR="00CF1EED">
        <w:t xml:space="preserve"> för projektet</w:t>
      </w:r>
      <w:bookmarkEnd w:id="17"/>
    </w:p>
    <w:p w14:paraId="386FB1AB" w14:textId="35E1008F" w:rsidR="0092419B" w:rsidRPr="005A3316" w:rsidRDefault="0092419B" w:rsidP="0092419B">
      <w:r w:rsidRPr="005A3316">
        <w:t xml:space="preserve">Myndigheten för tillgängliga medier, MTM, har i dagsläget ett uppdrag att främja teckenspråkig litteratur. Detta sker genom att </w:t>
      </w:r>
      <w:r w:rsidR="00F51E19" w:rsidRPr="005A3316">
        <w:t xml:space="preserve">via det digitala biblioteket </w:t>
      </w:r>
      <w:proofErr w:type="spellStart"/>
      <w:r w:rsidR="00F51E19" w:rsidRPr="005A3316">
        <w:t>Legimus</w:t>
      </w:r>
      <w:proofErr w:type="spellEnd"/>
      <w:r w:rsidR="00F51E19" w:rsidRPr="005A3316">
        <w:t xml:space="preserve"> </w:t>
      </w:r>
      <w:r w:rsidRPr="005A3316">
        <w:t>tillhandahålla 148 teckensp</w:t>
      </w:r>
      <w:r w:rsidR="00CF1EED" w:rsidRPr="005A3316">
        <w:t>r</w:t>
      </w:r>
      <w:r w:rsidRPr="005A3316">
        <w:t>åkiga titlar</w:t>
      </w:r>
      <w:r w:rsidR="00CF1EED" w:rsidRPr="005A3316">
        <w:t>, rekvirerade</w:t>
      </w:r>
      <w:r w:rsidRPr="005A3316">
        <w:t xml:space="preserve"> från SPSM.</w:t>
      </w:r>
      <w:r w:rsidR="00F51E19" w:rsidRPr="005A3316">
        <w:t xml:space="preserve"> Efter 2014 har </w:t>
      </w:r>
      <w:r w:rsidR="00CF1EED" w:rsidRPr="005A3316">
        <w:t>i</w:t>
      </w:r>
      <w:r w:rsidR="00F51E19" w:rsidRPr="005A3316">
        <w:t>nga nya titlar tillkommit</w:t>
      </w:r>
      <w:r w:rsidR="005A3316" w:rsidRPr="005A3316">
        <w:t xml:space="preserve"> då SPSM slutade producera skönli</w:t>
      </w:r>
      <w:r w:rsidR="005A3316">
        <w:t>t</w:t>
      </w:r>
      <w:r w:rsidR="005A3316" w:rsidRPr="005A3316">
        <w:t>teratur</w:t>
      </w:r>
      <w:r w:rsidR="00F51E19" w:rsidRPr="005A3316">
        <w:t xml:space="preserve">. </w:t>
      </w:r>
      <w:r w:rsidR="0027290D" w:rsidRPr="005A3316">
        <w:t xml:space="preserve">År 2021 var utlånet </w:t>
      </w:r>
      <w:r w:rsidR="005A3316" w:rsidRPr="005A3316">
        <w:t xml:space="preserve">av dessa titlar </w:t>
      </w:r>
      <w:r w:rsidR="0027290D" w:rsidRPr="005A3316">
        <w:t>11</w:t>
      </w:r>
      <w:r w:rsidR="005A3316">
        <w:t xml:space="preserve"> i </w:t>
      </w:r>
      <w:proofErr w:type="spellStart"/>
      <w:r w:rsidR="005A3316">
        <w:t>Legimus</w:t>
      </w:r>
      <w:proofErr w:type="spellEnd"/>
      <w:r w:rsidR="0027290D" w:rsidRPr="005A3316">
        <w:t>.</w:t>
      </w:r>
    </w:p>
    <w:p w14:paraId="5D3DAF57" w14:textId="16E9C2A7" w:rsidR="0092419B" w:rsidRPr="005A3316" w:rsidRDefault="00F51E19" w:rsidP="0092419B">
      <w:pPr>
        <w:rPr>
          <w:rFonts w:asciiTheme="minorHAnsi" w:hAnsiTheme="minorHAnsi"/>
          <w:sz w:val="24"/>
        </w:rPr>
      </w:pPr>
      <w:r w:rsidRPr="005A3316">
        <w:t>Antalet personer i Sverige med en så pass grav hörselnedsättning att den utgör ett funktionshinder uppskattas till omkring 90 000 personer. Antalet teckenspråksanvändare beräknas till 30 000 personer. Av dem beräknas ungefär 10 000 personer vara barndo</w:t>
      </w:r>
      <w:r w:rsidR="00CF1EED" w:rsidRPr="005A3316">
        <w:t>m</w:t>
      </w:r>
      <w:r w:rsidRPr="005A3316">
        <w:t>sdöva</w:t>
      </w:r>
      <w:r w:rsidR="000B2B23">
        <w:t>.</w:t>
      </w:r>
      <w:r w:rsidRPr="005A3316">
        <w:rPr>
          <w:rFonts w:asciiTheme="minorHAnsi" w:hAnsiTheme="minorHAnsi"/>
          <w:sz w:val="24"/>
        </w:rPr>
        <w:t xml:space="preserve"> </w:t>
      </w:r>
      <w:r w:rsidR="0092419B" w:rsidRPr="005A3316">
        <w:t>De har</w:t>
      </w:r>
      <w:r w:rsidR="00CF1EED" w:rsidRPr="005A3316">
        <w:t xml:space="preserve"> </w:t>
      </w:r>
      <w:r w:rsidR="0027290D" w:rsidRPr="005A3316">
        <w:t xml:space="preserve">mycket liten </w:t>
      </w:r>
      <w:r w:rsidRPr="005A3316">
        <w:t>till</w:t>
      </w:r>
      <w:r w:rsidR="00CF1EED" w:rsidRPr="005A3316">
        <w:t>g</w:t>
      </w:r>
      <w:r w:rsidRPr="005A3316">
        <w:t>ång</w:t>
      </w:r>
      <w:r w:rsidR="0092419B" w:rsidRPr="005A3316">
        <w:t xml:space="preserve"> </w:t>
      </w:r>
      <w:r w:rsidRPr="005A3316">
        <w:t xml:space="preserve">till </w:t>
      </w:r>
      <w:r w:rsidR="00CF1EED" w:rsidRPr="005A3316">
        <w:t>l</w:t>
      </w:r>
      <w:r w:rsidR="0092419B" w:rsidRPr="005A3316">
        <w:t>itterat</w:t>
      </w:r>
      <w:r w:rsidR="00CF1EED" w:rsidRPr="005A3316">
        <w:t>ur</w:t>
      </w:r>
      <w:r w:rsidR="0092419B" w:rsidRPr="005A3316">
        <w:t xml:space="preserve"> på sitt första språk</w:t>
      </w:r>
      <w:r w:rsidR="00CF1EED" w:rsidRPr="005A3316">
        <w:t>, teckenspråket</w:t>
      </w:r>
      <w:r w:rsidR="0092419B" w:rsidRPr="005A3316">
        <w:t xml:space="preserve">.  </w:t>
      </w:r>
    </w:p>
    <w:p w14:paraId="344BB241" w14:textId="331C3C2F" w:rsidR="008E4F78" w:rsidRPr="008E4F78" w:rsidRDefault="00CA135F" w:rsidP="008E4F78">
      <w:pPr>
        <w:pStyle w:val="Rubrik2"/>
      </w:pPr>
      <w:bookmarkStart w:id="18" w:name="_Toc95907293"/>
      <w:r>
        <w:lastRenderedPageBreak/>
        <w:t>Rätten till</w:t>
      </w:r>
      <w:r w:rsidR="008E4F78">
        <w:t xml:space="preserve"> teckenspråkig litteratur</w:t>
      </w:r>
      <w:bookmarkEnd w:id="18"/>
    </w:p>
    <w:p w14:paraId="1111C6C2" w14:textId="4664E8C7" w:rsidR="00B43C63" w:rsidRPr="00176647" w:rsidRDefault="0085173B" w:rsidP="00176647">
      <w:pPr>
        <w:rPr>
          <w:sz w:val="22"/>
        </w:rPr>
      </w:pPr>
      <w:r>
        <w:t>Enligt 9 § språklagen (2009:600) har d</w:t>
      </w:r>
      <w:r w:rsidR="004D682D">
        <w:t>et allmänna ett särskilt ansvar för att skydda och främja det svenska</w:t>
      </w:r>
      <w:r w:rsidR="00176647">
        <w:rPr>
          <w:sz w:val="22"/>
        </w:rPr>
        <w:t xml:space="preserve"> </w:t>
      </w:r>
      <w:r w:rsidR="004D682D">
        <w:t>teckenspråket. I språklag</w:t>
      </w:r>
      <w:r>
        <w:t xml:space="preserve">en anges det vidare </w:t>
      </w:r>
      <w:r w:rsidR="004D682D">
        <w:t>att den enskilde ska ges möjlighet att lära sig, utveckla och använda det svenska teckenspråket</w:t>
      </w:r>
      <w:r w:rsidR="00DF65DD">
        <w:t xml:space="preserve"> och att d</w:t>
      </w:r>
      <w:r w:rsidR="004D682D">
        <w:t xml:space="preserve">et allmänna ansvarar för att den enskilde ges </w:t>
      </w:r>
      <w:r w:rsidR="00DF65DD">
        <w:t xml:space="preserve">sådan </w:t>
      </w:r>
      <w:r w:rsidR="004D682D">
        <w:t xml:space="preserve">tillgång </w:t>
      </w:r>
      <w:r w:rsidR="00DF65DD">
        <w:t>(14 och 15 §§)</w:t>
      </w:r>
      <w:r w:rsidR="004D682D">
        <w:t xml:space="preserve">. </w:t>
      </w:r>
    </w:p>
    <w:p w14:paraId="30B86AD5" w14:textId="429FE70E" w:rsidR="00B43C63" w:rsidRDefault="00B43C63" w:rsidP="004D682D">
      <w:r>
        <w:t xml:space="preserve">Barnkonventionen och konventionen för personer med funktionsnedsättning ger också stöd för att döva personer, barn såväl som vuxna, har rätt till sin egen kultur och sitt eget språk. </w:t>
      </w:r>
    </w:p>
    <w:p w14:paraId="048C6E2A" w14:textId="2843025F" w:rsidR="002926CE" w:rsidRDefault="004D682D" w:rsidP="002926CE">
      <w:r>
        <w:t xml:space="preserve">Att det finns döva som inte är starka läsare kan ha flera olika orsaker. Bland annat kan det bero på att det svenska språket är deras andraspråk, och det är ett språk som är tillgängligt endast som text och inte i tal. Svenskt teckenspråk blir då en viktig ingång till det svenska språket i skriven form. Språkdeprivation är ett begrepp som beskriver en annan möjlig orsak till svaga läsare bland döva, nämligen att de saknat tillgång till språk under deras första levnadsår. När de väl får tillgång till ett språk har de redan fått konsekvenser i språkutvecklingen som kan vara livet ut. </w:t>
      </w:r>
    </w:p>
    <w:p w14:paraId="5315BE12" w14:textId="77777777" w:rsidR="00AF765B" w:rsidRDefault="00AF765B" w:rsidP="00AF765B">
      <w:pPr>
        <w:pStyle w:val="Rubrik2"/>
      </w:pPr>
      <w:bookmarkStart w:id="19" w:name="_Toc88044248"/>
      <w:bookmarkStart w:id="20" w:name="_Toc95907294"/>
      <w:r>
        <w:t>Behovet av teckenspråkig litteratur</w:t>
      </w:r>
      <w:bookmarkStart w:id="21" w:name="_Hlk89671461"/>
      <w:bookmarkEnd w:id="19"/>
      <w:bookmarkEnd w:id="20"/>
    </w:p>
    <w:p w14:paraId="1914012D" w14:textId="77777777" w:rsidR="00BA364D" w:rsidRDefault="00AF765B" w:rsidP="00AF765B">
      <w:pPr>
        <w:pStyle w:val="Oformateradtext"/>
        <w:rPr>
          <w:sz w:val="23"/>
          <w:szCs w:val="23"/>
        </w:rPr>
      </w:pPr>
      <w:r>
        <w:rPr>
          <w:sz w:val="23"/>
          <w:szCs w:val="23"/>
        </w:rPr>
        <w:t>Hörande i Sverige har tillgång till et</w:t>
      </w:r>
      <w:r w:rsidR="0092419B">
        <w:rPr>
          <w:sz w:val="23"/>
          <w:szCs w:val="23"/>
        </w:rPr>
        <w:t xml:space="preserve">t stort utbud </w:t>
      </w:r>
      <w:r>
        <w:rPr>
          <w:sz w:val="23"/>
          <w:szCs w:val="23"/>
        </w:rPr>
        <w:t xml:space="preserve">av litteratur på sitt förstaspråk svenska. Det finns anpassningar i form av bland annat lättläst, talböcker och punktskrift. För döva är utbudet av litteratur på sitt förstaspråk tvärtom närapå obefintligt. Bland döva barn varierar dessutom möjligheten att använda och tillgången till teckenspråk i hemmet stort eftersom deras familjer ofta är hörande och lär sig teckenspråk i varierande grad (Lyxell, T. 2014). </w:t>
      </w:r>
    </w:p>
    <w:p w14:paraId="0CC9D468" w14:textId="77777777" w:rsidR="00BA364D" w:rsidRDefault="00BA364D" w:rsidP="00AF765B">
      <w:pPr>
        <w:pStyle w:val="Oformateradtext"/>
        <w:rPr>
          <w:sz w:val="23"/>
          <w:szCs w:val="23"/>
        </w:rPr>
      </w:pPr>
    </w:p>
    <w:p w14:paraId="04299BAC" w14:textId="2F7DEBBF" w:rsidR="00AF765B" w:rsidRDefault="00AF765B" w:rsidP="00AF765B">
      <w:pPr>
        <w:pStyle w:val="Oformateradtext"/>
        <w:rPr>
          <w:sz w:val="23"/>
          <w:szCs w:val="23"/>
        </w:rPr>
      </w:pPr>
      <w:r w:rsidRPr="00BA364D">
        <w:rPr>
          <w:sz w:val="23"/>
          <w:szCs w:val="23"/>
        </w:rPr>
        <w:t>Många döva barn har bristande tillgång till högläsning på teckenspråk hemma eftersom deras vårdnadshavare saknar tillräckligt hög kompetens i svenskt teckenspråk, STS. Med böcker på teckenspråk ges det goda möjligheter för döva barn och deras föräldrar att ta del av litteraturen.</w:t>
      </w:r>
      <w:r>
        <w:t xml:space="preserve"> </w:t>
      </w:r>
      <w:proofErr w:type="spellStart"/>
      <w:r w:rsidR="00DF65DD">
        <w:rPr>
          <w:sz w:val="23"/>
          <w:szCs w:val="23"/>
        </w:rPr>
        <w:t>L</w:t>
      </w:r>
      <w:r>
        <w:rPr>
          <w:sz w:val="23"/>
          <w:szCs w:val="23"/>
        </w:rPr>
        <w:t>itteraciteten</w:t>
      </w:r>
      <w:proofErr w:type="spellEnd"/>
      <w:r>
        <w:rPr>
          <w:sz w:val="23"/>
          <w:szCs w:val="23"/>
        </w:rPr>
        <w:t xml:space="preserve"> bland döva barn </w:t>
      </w:r>
      <w:r w:rsidR="00DF65DD">
        <w:rPr>
          <w:sz w:val="23"/>
          <w:szCs w:val="23"/>
        </w:rPr>
        <w:t xml:space="preserve">är </w:t>
      </w:r>
      <w:r>
        <w:rPr>
          <w:sz w:val="23"/>
          <w:szCs w:val="23"/>
        </w:rPr>
        <w:t xml:space="preserve">generellt </w:t>
      </w:r>
      <w:r w:rsidR="00DF65DD">
        <w:rPr>
          <w:sz w:val="23"/>
          <w:szCs w:val="23"/>
        </w:rPr>
        <w:t xml:space="preserve">sett </w:t>
      </w:r>
      <w:r>
        <w:rPr>
          <w:sz w:val="23"/>
          <w:szCs w:val="23"/>
        </w:rPr>
        <w:t xml:space="preserve">låg långt upp i åldrarna, trots hög ämnes- och specialkompetens inom specialskolan. Samtidigt visar åtskilliga studier att språk föder språk (Cramér-Wolrath </w:t>
      </w:r>
      <w:proofErr w:type="gramStart"/>
      <w:r>
        <w:rPr>
          <w:sz w:val="23"/>
          <w:szCs w:val="23"/>
        </w:rPr>
        <w:t>m.fl.</w:t>
      </w:r>
      <w:proofErr w:type="gramEnd"/>
      <w:r>
        <w:rPr>
          <w:sz w:val="23"/>
          <w:szCs w:val="23"/>
        </w:rPr>
        <w:t xml:space="preserve">). </w:t>
      </w:r>
    </w:p>
    <w:p w14:paraId="4B45D4E0" w14:textId="77777777" w:rsidR="00AF765B" w:rsidRDefault="00AF765B" w:rsidP="00AF765B">
      <w:pPr>
        <w:pStyle w:val="Citat"/>
      </w:pPr>
      <w:r>
        <w:t>Forskningen har visat att det finns ett samband mellan färdighet i svenskt teckenspråk och talad och/eller skriven svenska.</w:t>
      </w:r>
    </w:p>
    <w:p w14:paraId="5104627A" w14:textId="77777777" w:rsidR="00AF765B" w:rsidRDefault="00AF765B" w:rsidP="00AF765B">
      <w:pPr>
        <w:pStyle w:val="Citat"/>
        <w:rPr>
          <w:sz w:val="18"/>
          <w:szCs w:val="18"/>
        </w:rPr>
      </w:pPr>
      <w:r>
        <w:rPr>
          <w:sz w:val="18"/>
          <w:szCs w:val="18"/>
        </w:rPr>
        <w:t xml:space="preserve">Institutet för språk- och folkminnen </w:t>
      </w:r>
    </w:p>
    <w:p w14:paraId="2019D2F8" w14:textId="145B52D1" w:rsidR="008F4F48" w:rsidRDefault="00AF765B" w:rsidP="008F4F48">
      <w:pPr>
        <w:pStyle w:val="Oformateradtext"/>
        <w:rPr>
          <w:sz w:val="23"/>
          <w:szCs w:val="23"/>
        </w:rPr>
      </w:pPr>
      <w:r>
        <w:rPr>
          <w:sz w:val="23"/>
          <w:szCs w:val="23"/>
        </w:rPr>
        <w:t>För döva i Sverige är svenskt teckenspråk bron som leder dem vidare till sitt andraspråk; skriven svenska. Under projektet har pedagoger i specialskolan, regionala grundskolor för elever som är döva eller har hörselnedsättning, vittnat om hur litteratur på teckenspråk är en resurs som saknas:</w:t>
      </w:r>
    </w:p>
    <w:p w14:paraId="0AB228A6" w14:textId="69349472" w:rsidR="00AF765B" w:rsidRPr="008F4F48" w:rsidRDefault="00207280" w:rsidP="00CA2C6F">
      <w:pPr>
        <w:pStyle w:val="Citat"/>
        <w:rPr>
          <w:szCs w:val="23"/>
        </w:rPr>
      </w:pPr>
      <w:r>
        <w:br/>
      </w:r>
      <w:r w:rsidRPr="00207280">
        <w:t>”</w:t>
      </w:r>
      <w:r w:rsidR="00AF765B" w:rsidRPr="008F4F48">
        <w:t xml:space="preserve">I svenskundervisningen brukar vi arbeta med Ondskan av Jan Guillou, och de elever som behöver lättläst version eller talbok kan få det. Men för de döva elever som inte klarar att självständigt ta sig igenom den lättlästa versionen finns ingen </w:t>
      </w:r>
      <w:r w:rsidR="00AF765B" w:rsidRPr="008F4F48">
        <w:lastRenderedPageBreak/>
        <w:t xml:space="preserve">tillgänglig version. De ger ofta uttryck för att böcker och litteratur inte är för dem. Det blir för jobbigt helt enkelt, tröskeln för hög och de känner inte att litteraturen vänder sig till dem. Ofta är det svårt för mig som svensklärare att motivera och väcka läslust. Hade litteratur på </w:t>
      </w:r>
      <w:r w:rsidR="0092419B">
        <w:t>teckenspråk</w:t>
      </w:r>
      <w:r w:rsidR="0092419B">
        <w:rPr>
          <w:rStyle w:val="Kommentarsreferens"/>
          <w:i w:val="0"/>
          <w:iCs w:val="0"/>
          <w:color w:val="auto"/>
        </w:rPr>
        <w:t xml:space="preserve"> </w:t>
      </w:r>
      <w:r w:rsidR="00AF765B" w:rsidRPr="008F4F48">
        <w:t>funnits hade dessa personer kunnat få upp ögonen för vad litteratur är. Att böcker inrymmer berättelser och kunskap. Då hade de kunnat prata med andra om handlingen utan att behöva det vuxenstöd i läsningen som krävs idag. Då blir inte heller steget lika långt till att sedan ta sig an den tryckta texten på sitt andra- eller tredjespråk, alltså svenskan. Så jobbar vi genomgående i specialskolan, att erbjuda information på det sätt som barnet kan ta till sig varvat med text och andra modaliteter. Det gäller för barn men i lika hög grad för de döva vuxna som är osäkra läsare av skriven svenska</w:t>
      </w:r>
      <w:r w:rsidR="00AF765B" w:rsidRPr="00207280">
        <w:t>.</w:t>
      </w:r>
      <w:r w:rsidRPr="00207280">
        <w:t xml:space="preserve"> ”</w:t>
      </w:r>
    </w:p>
    <w:p w14:paraId="6FCE1D34" w14:textId="77777777" w:rsidR="00AF765B" w:rsidRPr="00CA2C6F" w:rsidRDefault="00AF765B" w:rsidP="00CA2C6F">
      <w:pPr>
        <w:pStyle w:val="Citat"/>
        <w:rPr>
          <w:sz w:val="20"/>
          <w:szCs w:val="20"/>
        </w:rPr>
      </w:pPr>
      <w:r w:rsidRPr="00CA2C6F">
        <w:rPr>
          <w:sz w:val="20"/>
          <w:szCs w:val="20"/>
        </w:rPr>
        <w:t>Lärare i högstadiet på en av Sveriges regionala specialskolor</w:t>
      </w:r>
    </w:p>
    <w:p w14:paraId="5B114CFD" w14:textId="77777777" w:rsidR="00CA2C6F" w:rsidRDefault="00CA2C6F" w:rsidP="00AF765B">
      <w:pPr>
        <w:pStyle w:val="Oformateradtext"/>
        <w:rPr>
          <w:sz w:val="23"/>
          <w:szCs w:val="23"/>
        </w:rPr>
      </w:pPr>
    </w:p>
    <w:p w14:paraId="514336DF" w14:textId="35E66157" w:rsidR="00AF765B" w:rsidRDefault="00AF765B" w:rsidP="00AF765B">
      <w:pPr>
        <w:pStyle w:val="Oformateradtext"/>
        <w:rPr>
          <w:sz w:val="23"/>
          <w:szCs w:val="23"/>
        </w:rPr>
      </w:pPr>
      <w:r>
        <w:rPr>
          <w:sz w:val="23"/>
          <w:szCs w:val="23"/>
        </w:rPr>
        <w:t xml:space="preserve">Döva personer </w:t>
      </w:r>
      <w:r w:rsidR="00DF65DD">
        <w:rPr>
          <w:sz w:val="23"/>
          <w:szCs w:val="23"/>
        </w:rPr>
        <w:t>bör kunna</w:t>
      </w:r>
      <w:r>
        <w:rPr>
          <w:sz w:val="23"/>
          <w:szCs w:val="23"/>
        </w:rPr>
        <w:t xml:space="preserve"> ta del av litterära klassiker och andra romaner som hör till kulturarvet, på sitt språk. De behöver känna sig kulturellt och litterärt inkluderade i samhället precis som alla andra.</w:t>
      </w:r>
    </w:p>
    <w:p w14:paraId="62310BFD" w14:textId="77777777" w:rsidR="00BA364D" w:rsidRDefault="00BA364D" w:rsidP="00AF765B">
      <w:pPr>
        <w:pStyle w:val="Oformateradtext"/>
        <w:rPr>
          <w:sz w:val="23"/>
          <w:szCs w:val="23"/>
        </w:rPr>
      </w:pPr>
    </w:p>
    <w:p w14:paraId="1A9CE0E8" w14:textId="1F14E94A" w:rsidR="00AF765B" w:rsidRDefault="00AF765B" w:rsidP="00AF765B">
      <w:pPr>
        <w:pStyle w:val="Oformateradtext"/>
        <w:rPr>
          <w:sz w:val="23"/>
          <w:szCs w:val="23"/>
        </w:rPr>
      </w:pPr>
      <w:r>
        <w:rPr>
          <w:sz w:val="23"/>
          <w:szCs w:val="23"/>
        </w:rPr>
        <w:t xml:space="preserve">Kan bristen på tillgång till litteratur på svenskt teckenspråk, STS vara en bidragande orsak till döva barns i Sverige låga </w:t>
      </w:r>
      <w:proofErr w:type="spellStart"/>
      <w:r>
        <w:rPr>
          <w:sz w:val="23"/>
          <w:szCs w:val="23"/>
        </w:rPr>
        <w:t>litteracitet</w:t>
      </w:r>
      <w:proofErr w:type="spellEnd"/>
      <w:r>
        <w:rPr>
          <w:sz w:val="23"/>
          <w:szCs w:val="23"/>
        </w:rPr>
        <w:t xml:space="preserve">? Om svaret på den frågan är ja; skulle ett ökat utbud av teckenspråkig skönlitteratur göra skillnad för döva barns möjligheter att utveckla sin </w:t>
      </w:r>
      <w:proofErr w:type="spellStart"/>
      <w:r>
        <w:rPr>
          <w:sz w:val="23"/>
          <w:szCs w:val="23"/>
        </w:rPr>
        <w:t>litteracitet</w:t>
      </w:r>
      <w:proofErr w:type="spellEnd"/>
      <w:r>
        <w:rPr>
          <w:sz w:val="23"/>
          <w:szCs w:val="23"/>
        </w:rPr>
        <w:t xml:space="preserve">? Oavsett är detta ytterst en demokratisk fråga </w:t>
      </w:r>
      <w:r w:rsidR="007921B9">
        <w:rPr>
          <w:sz w:val="23"/>
          <w:szCs w:val="23"/>
        </w:rPr>
        <w:t>och en fråga o</w:t>
      </w:r>
      <w:r>
        <w:rPr>
          <w:sz w:val="23"/>
          <w:szCs w:val="23"/>
        </w:rPr>
        <w:t>m rätten till språk, kultur och inkludering.</w:t>
      </w:r>
    </w:p>
    <w:p w14:paraId="0F6CDA3C" w14:textId="77777777" w:rsidR="00AF765B" w:rsidRDefault="00AF765B" w:rsidP="00AF765B">
      <w:pPr>
        <w:pStyle w:val="Citat"/>
      </w:pPr>
      <w:r>
        <w:t>För teckenspråkiga kan möjligheten att få till sig text på teckenspråk innebära en avkoppling i läsningen och känslan av att få vara 100 % delaktig i litteraturen även om man inte kan svenska så bra.</w:t>
      </w:r>
    </w:p>
    <w:p w14:paraId="00B74DF8" w14:textId="2EC5B878" w:rsidR="006D17A3" w:rsidRPr="00AF765B" w:rsidRDefault="00AF765B" w:rsidP="00AF765B">
      <w:pPr>
        <w:pStyle w:val="Citat"/>
        <w:rPr>
          <w:sz w:val="18"/>
          <w:szCs w:val="18"/>
        </w:rPr>
      </w:pPr>
      <w:r>
        <w:rPr>
          <w:sz w:val="18"/>
          <w:szCs w:val="18"/>
        </w:rPr>
        <w:t>Lärare i mellanstadiet på en av Sveriges regionala specialskolor</w:t>
      </w:r>
      <w:bookmarkEnd w:id="21"/>
    </w:p>
    <w:p w14:paraId="0ACD3F10" w14:textId="77777777" w:rsidR="00B43C63" w:rsidRPr="00702F96" w:rsidRDefault="00B43C63" w:rsidP="00702F96"/>
    <w:p w14:paraId="4705B398" w14:textId="2560C1BC" w:rsidR="008E4F78" w:rsidRDefault="008E4F78" w:rsidP="0060314F">
      <w:pPr>
        <w:pStyle w:val="Rubrik2"/>
      </w:pPr>
      <w:bookmarkStart w:id="22" w:name="_Toc95907295"/>
      <w:r>
        <w:t>Samproduktionsmodellen</w:t>
      </w:r>
      <w:bookmarkEnd w:id="22"/>
    </w:p>
    <w:p w14:paraId="14015E9F" w14:textId="25FA3896" w:rsidR="002926CE" w:rsidRDefault="00110034" w:rsidP="009D7878">
      <w:r>
        <w:t>D</w:t>
      </w:r>
      <w:r w:rsidR="004D682D">
        <w:t>en modell som vi arbetat med i samproduktionsproj</w:t>
      </w:r>
      <w:r w:rsidR="002926CE">
        <w:t>e</w:t>
      </w:r>
      <w:r w:rsidR="004D682D">
        <w:t xml:space="preserve">ktet </w:t>
      </w:r>
      <w:r>
        <w:t xml:space="preserve">ser ut </w:t>
      </w:r>
      <w:r w:rsidR="004D682D">
        <w:t xml:space="preserve">som </w:t>
      </w:r>
      <w:r w:rsidR="004D682D" w:rsidRPr="004D682D">
        <w:t>följer:</w:t>
      </w:r>
    </w:p>
    <w:p w14:paraId="02689FE0" w14:textId="50FCF9A0" w:rsidR="004D682D" w:rsidRDefault="0038341C" w:rsidP="009D7878">
      <w:r>
        <w:rPr>
          <w:noProof/>
        </w:rPr>
        <w:drawing>
          <wp:inline distT="0" distB="0" distL="0" distR="0" wp14:anchorId="636F9027" wp14:editId="1397B808">
            <wp:extent cx="4824095" cy="1059180"/>
            <wp:effectExtent l="0" t="0" r="3365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12B979C" w14:textId="278E95E9" w:rsidR="007367F6" w:rsidRDefault="007367F6" w:rsidP="0060314F">
      <w:pPr>
        <w:pStyle w:val="Rubrik3"/>
      </w:pPr>
      <w:bookmarkStart w:id="23" w:name="_Toc95907296"/>
      <w:r>
        <w:t>Urval</w:t>
      </w:r>
      <w:bookmarkEnd w:id="23"/>
    </w:p>
    <w:p w14:paraId="2AA72858" w14:textId="285FE4DB" w:rsidR="000B2B23" w:rsidRDefault="002E3B86" w:rsidP="00BE39D5">
      <w:r>
        <w:t>En u</w:t>
      </w:r>
      <w:r w:rsidR="002926CE" w:rsidRPr="004D682D">
        <w:t>rvalsgrupp v</w:t>
      </w:r>
      <w:r>
        <w:t>alde</w:t>
      </w:r>
      <w:r w:rsidR="002926CE" w:rsidRPr="004D682D">
        <w:t xml:space="preserve"> titl</w:t>
      </w:r>
      <w:r>
        <w:t>arna till de böcker som skulle översättas till sven</w:t>
      </w:r>
      <w:r w:rsidR="00BE39D5">
        <w:t>s</w:t>
      </w:r>
      <w:r>
        <w:t>kt teckenspråk</w:t>
      </w:r>
      <w:r w:rsidR="002926CE" w:rsidRPr="004D682D">
        <w:t xml:space="preserve">. I </w:t>
      </w:r>
      <w:r w:rsidR="007367F6">
        <w:t xml:space="preserve">den för projektet aktuella </w:t>
      </w:r>
      <w:r w:rsidR="002926CE" w:rsidRPr="004D682D">
        <w:t>urvalsgrupp</w:t>
      </w:r>
      <w:r w:rsidR="007367F6">
        <w:t>en</w:t>
      </w:r>
      <w:r w:rsidR="002926CE" w:rsidRPr="004D682D">
        <w:t xml:space="preserve"> ingick urvalsbib</w:t>
      </w:r>
      <w:r>
        <w:t>l</w:t>
      </w:r>
      <w:r w:rsidR="002926CE" w:rsidRPr="004D682D">
        <w:t xml:space="preserve">iotekarier </w:t>
      </w:r>
      <w:r w:rsidR="002926CE" w:rsidRPr="004D682D">
        <w:lastRenderedPageBreak/>
        <w:t>från MTM, företrädare för m</w:t>
      </w:r>
      <w:r>
        <w:t>å</w:t>
      </w:r>
      <w:r w:rsidR="002926CE" w:rsidRPr="004D682D">
        <w:t xml:space="preserve">lgrupperna </w:t>
      </w:r>
      <w:r w:rsidR="000B2B23">
        <w:t xml:space="preserve">genom Sveriges Dövas Riksförbund och Förbundet Sveriges Dövblinda </w:t>
      </w:r>
      <w:r w:rsidR="002926CE" w:rsidRPr="004D682D">
        <w:t>(SDR och FSDB), samt pr</w:t>
      </w:r>
      <w:r>
        <w:t>o</w:t>
      </w:r>
      <w:r w:rsidR="002926CE" w:rsidRPr="004D682D">
        <w:t>duktions</w:t>
      </w:r>
      <w:r>
        <w:t>a</w:t>
      </w:r>
      <w:r w:rsidR="002926CE" w:rsidRPr="004D682D">
        <w:t>n</w:t>
      </w:r>
      <w:r>
        <w:t>s</w:t>
      </w:r>
      <w:r w:rsidR="002926CE" w:rsidRPr="004D682D">
        <w:t xml:space="preserve">variga från SPSM. </w:t>
      </w:r>
      <w:r w:rsidR="00E6352C">
        <w:t>Ett första möte hölls innan sommaren 2021 för att bestämma titlar. De böcker som då valdes kom proj</w:t>
      </w:r>
      <w:r w:rsidR="00BE39D5">
        <w:t>e</w:t>
      </w:r>
      <w:r w:rsidR="00E6352C">
        <w:t xml:space="preserve">ktet slutligen inte </w:t>
      </w:r>
      <w:r w:rsidR="00BE39D5">
        <w:t>att använda</w:t>
      </w:r>
      <w:r w:rsidR="00E6352C">
        <w:t xml:space="preserve">, eftersom </w:t>
      </w:r>
      <w:r w:rsidR="00BE39D5">
        <w:t>de valda titlarna</w:t>
      </w:r>
      <w:r w:rsidR="00E6352C">
        <w:t xml:space="preserve"> visade sig vara allt för svår</w:t>
      </w:r>
      <w:r w:rsidR="007921B9">
        <w:t>a</w:t>
      </w:r>
      <w:r w:rsidR="00E6352C">
        <w:t xml:space="preserve"> för att översätta till teckensp</w:t>
      </w:r>
      <w:r w:rsidR="00BE39D5">
        <w:t>r</w:t>
      </w:r>
      <w:r w:rsidR="00E6352C">
        <w:t>åk.</w:t>
      </w:r>
      <w:r w:rsidR="00BE39D5">
        <w:t xml:space="preserve"> (</w:t>
      </w:r>
      <w:r w:rsidR="00E6352C">
        <w:t>Läs mer om ö</w:t>
      </w:r>
      <w:r w:rsidR="00BE39D5">
        <w:t>v</w:t>
      </w:r>
      <w:r w:rsidR="00E6352C">
        <w:t>ersättningsproce</w:t>
      </w:r>
      <w:r w:rsidR="00BE39D5">
        <w:t>s</w:t>
      </w:r>
      <w:r w:rsidR="00E6352C">
        <w:t>se</w:t>
      </w:r>
      <w:r w:rsidR="00BE39D5">
        <w:t>n</w:t>
      </w:r>
      <w:r w:rsidR="00E6352C">
        <w:t xml:space="preserve"> nedan.</w:t>
      </w:r>
      <w:r w:rsidR="00BE39D5">
        <w:t>)</w:t>
      </w:r>
      <w:r w:rsidR="00E6352C">
        <w:t xml:space="preserve"> Så ett </w:t>
      </w:r>
      <w:r w:rsidR="00BE39D5">
        <w:t>a</w:t>
      </w:r>
      <w:r w:rsidR="00E6352C">
        <w:t>n</w:t>
      </w:r>
      <w:r w:rsidR="00BE39D5">
        <w:t>d</w:t>
      </w:r>
      <w:r w:rsidR="00E6352C">
        <w:t xml:space="preserve">ra urvalsmöte hölls </w:t>
      </w:r>
      <w:r w:rsidR="00BE39D5">
        <w:t xml:space="preserve">därför </w:t>
      </w:r>
      <w:r w:rsidR="00E6352C">
        <w:t>direkt efter sommaren då vi ånyo tog be</w:t>
      </w:r>
      <w:r w:rsidR="00BE39D5">
        <w:t>s</w:t>
      </w:r>
      <w:r w:rsidR="00E6352C">
        <w:t xml:space="preserve">lut om titlar. </w:t>
      </w:r>
    </w:p>
    <w:p w14:paraId="5A25D3EA" w14:textId="2F6AAE22" w:rsidR="002926CE" w:rsidRDefault="00BE39D5" w:rsidP="00BE39D5">
      <w:r>
        <w:t xml:space="preserve">I urvalsprocessen togs hänsyn till popularitet samt möjlighet till att kunna göra en adekvat översättning av titeln. De valda titlarna blev </w:t>
      </w:r>
      <w:proofErr w:type="spellStart"/>
      <w:r>
        <w:t>feel</w:t>
      </w:r>
      <w:proofErr w:type="spellEnd"/>
      <w:r w:rsidR="004058D0">
        <w:t xml:space="preserve"> </w:t>
      </w:r>
      <w:proofErr w:type="spellStart"/>
      <w:r>
        <w:t>good</w:t>
      </w:r>
      <w:proofErr w:type="spellEnd"/>
      <w:r>
        <w:t xml:space="preserve">-romanen Sommaren vid Sommen av Camilla </w:t>
      </w:r>
      <w:proofErr w:type="spellStart"/>
      <w:r>
        <w:t>Dahlson</w:t>
      </w:r>
      <w:proofErr w:type="spellEnd"/>
      <w:r>
        <w:t xml:space="preserve"> samt </w:t>
      </w:r>
      <w:r w:rsidR="00033246">
        <w:t xml:space="preserve">den lättlästa versionen av </w:t>
      </w:r>
      <w:r>
        <w:t xml:space="preserve">Ondskan av Jan Guillou. </w:t>
      </w:r>
      <w:r w:rsidR="00DD787A" w:rsidRPr="005A3316">
        <w:t>Urvalet gjordes utifrån behove</w:t>
      </w:r>
      <w:r w:rsidR="00CF1EED" w:rsidRPr="005A3316">
        <w:t>n</w:t>
      </w:r>
      <w:r w:rsidR="00DD787A" w:rsidRPr="005A3316">
        <w:t xml:space="preserve"> av </w:t>
      </w:r>
      <w:r w:rsidR="00CF1EED" w:rsidRPr="005A3316">
        <w:t xml:space="preserve">både </w:t>
      </w:r>
      <w:r w:rsidR="00DD787A" w:rsidRPr="005A3316">
        <w:t>vuxenlitteratur samt litteratur för unga läsare. I det tid</w:t>
      </w:r>
      <w:r w:rsidR="00CF1EED" w:rsidRPr="005A3316">
        <w:t>i</w:t>
      </w:r>
      <w:r w:rsidR="00DD787A" w:rsidRPr="005A3316">
        <w:t xml:space="preserve">gare pilotprojekt som bedrevs mellan </w:t>
      </w:r>
      <w:r w:rsidR="00CF1EED" w:rsidRPr="005A3316">
        <w:t xml:space="preserve">åren </w:t>
      </w:r>
      <w:r w:rsidR="00DD787A" w:rsidRPr="005A3316">
        <w:t>2018 och 2020 såg vi ett be</w:t>
      </w:r>
      <w:r w:rsidR="00CF1EED" w:rsidRPr="005A3316">
        <w:t>h</w:t>
      </w:r>
      <w:r w:rsidR="00DD787A" w:rsidRPr="005A3316">
        <w:t>ov av litter</w:t>
      </w:r>
      <w:r w:rsidR="00CF1EED" w:rsidRPr="005A3316">
        <w:t>at</w:t>
      </w:r>
      <w:r w:rsidR="00DD787A" w:rsidRPr="005A3316">
        <w:t>ur fö</w:t>
      </w:r>
      <w:r w:rsidR="00CF1EED" w:rsidRPr="005A3316">
        <w:t>r</w:t>
      </w:r>
      <w:r w:rsidR="00DD787A" w:rsidRPr="005A3316">
        <w:t xml:space="preserve"> </w:t>
      </w:r>
      <w:r w:rsidR="00CF1EED" w:rsidRPr="005A3316">
        <w:t xml:space="preserve">just </w:t>
      </w:r>
      <w:r w:rsidR="00DD787A" w:rsidRPr="005A3316">
        <w:t>unga lä</w:t>
      </w:r>
      <w:r w:rsidR="00CF1EED" w:rsidRPr="005A3316">
        <w:t>sa</w:t>
      </w:r>
      <w:r w:rsidR="00DD787A" w:rsidRPr="005A3316">
        <w:t xml:space="preserve">re. </w:t>
      </w:r>
      <w:r w:rsidR="00CF1EED" w:rsidRPr="005A3316">
        <w:t>Detta nya projekt</w:t>
      </w:r>
      <w:r w:rsidR="00DD787A" w:rsidRPr="005A3316">
        <w:t xml:space="preserve"> valde d</w:t>
      </w:r>
      <w:r w:rsidR="00CF1EED" w:rsidRPr="005A3316">
        <w:t>ä</w:t>
      </w:r>
      <w:r w:rsidR="00DD787A" w:rsidRPr="005A3316">
        <w:t xml:space="preserve">rför </w:t>
      </w:r>
      <w:r w:rsidR="00CF1EED" w:rsidRPr="005A3316">
        <w:t xml:space="preserve">att fokusera på ungdomar framför barn, </w:t>
      </w:r>
      <w:r w:rsidR="004D054F" w:rsidRPr="005A3316">
        <w:t>av vilka de senares</w:t>
      </w:r>
      <w:r w:rsidR="00CF1EED" w:rsidRPr="005A3316">
        <w:t xml:space="preserve"> behov utreddes relativt noggrant i det föregående projektet. </w:t>
      </w:r>
      <w:r w:rsidR="009C234E" w:rsidRPr="005A3316">
        <w:t xml:space="preserve">Ondskan är </w:t>
      </w:r>
      <w:r w:rsidR="00CF1EED" w:rsidRPr="005A3316">
        <w:t xml:space="preserve">också </w:t>
      </w:r>
      <w:r w:rsidR="009C234E" w:rsidRPr="005A3316">
        <w:t>en bok som e</w:t>
      </w:r>
      <w:r w:rsidR="00CF1EED" w:rsidRPr="005A3316">
        <w:t xml:space="preserve">fterfrågats </w:t>
      </w:r>
      <w:r w:rsidR="009C234E" w:rsidRPr="005A3316">
        <w:t>stort hos målgruppen.</w:t>
      </w:r>
      <w:r w:rsidR="009C234E">
        <w:t xml:space="preserve"> </w:t>
      </w:r>
    </w:p>
    <w:p w14:paraId="384F9370" w14:textId="25D32333" w:rsidR="004D682D" w:rsidRDefault="004D682D" w:rsidP="0060314F">
      <w:pPr>
        <w:pStyle w:val="Rubrik3"/>
        <w:rPr>
          <w:rFonts w:asciiTheme="minorHAnsi" w:hAnsiTheme="minorHAnsi"/>
        </w:rPr>
      </w:pPr>
      <w:bookmarkStart w:id="24" w:name="_Toc95907297"/>
      <w:r>
        <w:t>Översättning</w:t>
      </w:r>
      <w:bookmarkEnd w:id="24"/>
    </w:p>
    <w:p w14:paraId="5FD7EEB3" w14:textId="01DB7284" w:rsidR="004D682D" w:rsidRDefault="004D682D" w:rsidP="004D682D">
      <w:r>
        <w:t>Vid översättning</w:t>
      </w:r>
      <w:r w:rsidR="00E6352C">
        <w:t>en</w:t>
      </w:r>
      <w:r>
        <w:t xml:space="preserve"> av text till svenskt teckenspråk följdes en översättningsmodell där </w:t>
      </w:r>
      <w:r w:rsidR="0038341C">
        <w:t>man</w:t>
      </w:r>
      <w:r>
        <w:t xml:space="preserve"> bearbeta</w:t>
      </w:r>
      <w:r w:rsidR="004058D0">
        <w:t xml:space="preserve">r </w:t>
      </w:r>
      <w:r>
        <w:t xml:space="preserve">översättningen av en text från källspråk till målspråk i tre steg. Den första delen av översättningen är </w:t>
      </w:r>
      <w:r w:rsidRPr="00E6352C">
        <w:rPr>
          <w:b/>
          <w:bCs/>
        </w:rPr>
        <w:t>Analys</w:t>
      </w:r>
      <w:r>
        <w:t>. I analysen av texten besvaras flera frågor för att kunna kvalit</w:t>
      </w:r>
      <w:r w:rsidR="00E6352C">
        <w:t>ets</w:t>
      </w:r>
      <w:r>
        <w:t xml:space="preserve">säkra översättningen. Vilka är de dramaturgiska bågarna och vändpunkterna? Är boken skriven i </w:t>
      </w:r>
      <w:proofErr w:type="gramStart"/>
      <w:r>
        <w:t>jag</w:t>
      </w:r>
      <w:proofErr w:type="gramEnd"/>
      <w:r>
        <w:t xml:space="preserve">-form eller i tredje form? Finns det metakommentarer? Vilken kontext befinner sig texten gällande tid, plats och kultur? Vem är författaren och vad vill författaren med boken? Vem är huvudpersonen, vilka är de andra personerna i berättelsen och hur ska de gestaltas i framställandet på svenskt teckenspråk? </w:t>
      </w:r>
    </w:p>
    <w:p w14:paraId="79ED4003" w14:textId="20F110EF" w:rsidR="004D682D" w:rsidRDefault="004D682D" w:rsidP="004D682D">
      <w:r>
        <w:t>Det andra steget är</w:t>
      </w:r>
      <w:r w:rsidRPr="00E6352C">
        <w:rPr>
          <w:b/>
          <w:bCs/>
        </w:rPr>
        <w:t xml:space="preserve"> Överföring</w:t>
      </w:r>
      <w:r>
        <w:t xml:space="preserve">. I det här steget görs själva översättningen där </w:t>
      </w:r>
      <w:r w:rsidR="004058D0">
        <w:t>man</w:t>
      </w:r>
      <w:r>
        <w:t xml:space="preserve"> lägger mycket fokus på att innehållet i målspråket ska motsvara källspråket. </w:t>
      </w:r>
    </w:p>
    <w:p w14:paraId="1DBD9E04" w14:textId="78109B4B" w:rsidR="004D682D" w:rsidRDefault="004D682D" w:rsidP="004D682D">
      <w:r>
        <w:t xml:space="preserve">I sista steget sker </w:t>
      </w:r>
      <w:r w:rsidR="00E6352C" w:rsidRPr="00E6352C">
        <w:rPr>
          <w:b/>
          <w:bCs/>
        </w:rPr>
        <w:t>B</w:t>
      </w:r>
      <w:r w:rsidRPr="00E6352C">
        <w:rPr>
          <w:b/>
          <w:bCs/>
        </w:rPr>
        <w:t>earbetning</w:t>
      </w:r>
      <w:r>
        <w:t xml:space="preserve"> där olika omskrivningar och kulturöversättningar behöver göras så att målspråket blir mottaglig för målgrupp</w:t>
      </w:r>
      <w:r w:rsidR="004058D0">
        <w:t>en</w:t>
      </w:r>
      <w:r>
        <w:t>.</w:t>
      </w:r>
    </w:p>
    <w:p w14:paraId="4BE5555B" w14:textId="0AB63D9E" w:rsidR="00033246" w:rsidRDefault="004058D0" w:rsidP="004D682D">
      <w:r>
        <w:t>Aktören</w:t>
      </w:r>
      <w:r w:rsidR="004D682D">
        <w:t xml:space="preserve"> och </w:t>
      </w:r>
      <w:r>
        <w:t>språkcoachen</w:t>
      </w:r>
      <w:r w:rsidR="004D682D">
        <w:t xml:space="preserve"> läser hela boken för att få en övergripande bild av vad boken handlar om. </w:t>
      </w:r>
      <w:r w:rsidR="00F5770A" w:rsidRPr="00E979B1">
        <w:rPr>
          <w:highlight w:val="yellow"/>
        </w:rPr>
        <w:t>Aktören är den person som återger boken genom att teckna med teckenspråk i bild. Språkcoachen fungerar som en bisittare/regissör i detta arbete.</w:t>
      </w:r>
      <w:r w:rsidR="00F5770A">
        <w:t xml:space="preserve"> </w:t>
      </w:r>
      <w:r w:rsidR="004D682D">
        <w:t xml:space="preserve">Sedan läser </w:t>
      </w:r>
      <w:r>
        <w:t>de</w:t>
      </w:r>
      <w:r w:rsidR="004D682D">
        <w:t xml:space="preserve"> kapitel för kapitel och noterar i boken vad som är specifikt för varje kapitel, vilken riktning historien tar, vilka överraskningar och vändpunkter som dyker upp, vilka personligheter och karaktärer personerna i berättelsen tycks ha m</w:t>
      </w:r>
      <w:r>
        <w:t>ed mera.</w:t>
      </w:r>
    </w:p>
    <w:p w14:paraId="29AE3BFF" w14:textId="5679C62D" w:rsidR="00033246" w:rsidRDefault="0070451A" w:rsidP="00033246">
      <w:r>
        <w:t>D</w:t>
      </w:r>
      <w:r w:rsidR="00033246">
        <w:t xml:space="preserve">et visade sig </w:t>
      </w:r>
      <w:r>
        <w:t xml:space="preserve">dock </w:t>
      </w:r>
      <w:r w:rsidR="00033246">
        <w:t xml:space="preserve">att </w:t>
      </w:r>
      <w:r>
        <w:t>d</w:t>
      </w:r>
      <w:r w:rsidR="00033246">
        <w:t>et är inte helt lätt att översätta en LL-bok till t</w:t>
      </w:r>
      <w:r>
        <w:t>e</w:t>
      </w:r>
      <w:r w:rsidR="00033246">
        <w:t>ckensp</w:t>
      </w:r>
      <w:r>
        <w:t>r</w:t>
      </w:r>
      <w:r w:rsidR="00033246">
        <w:t>åk</w:t>
      </w:r>
      <w:r>
        <w:t>ig litteratur</w:t>
      </w:r>
      <w:r w:rsidR="00033246">
        <w:t xml:space="preserve">. Många gånger fattas </w:t>
      </w:r>
      <w:r>
        <w:t xml:space="preserve">mer detaljerad </w:t>
      </w:r>
      <w:r w:rsidR="00033246">
        <w:t xml:space="preserve">information som kan </w:t>
      </w:r>
      <w:r>
        <w:t xml:space="preserve">försvåra </w:t>
      </w:r>
      <w:r w:rsidR="00033246">
        <w:t>över</w:t>
      </w:r>
      <w:r>
        <w:t>s</w:t>
      </w:r>
      <w:r w:rsidR="00033246">
        <w:t>ättninge</w:t>
      </w:r>
      <w:r>
        <w:t>n.</w:t>
      </w:r>
      <w:r w:rsidR="00033246">
        <w:t xml:space="preserve"> I det här fallet </w:t>
      </w:r>
      <w:r>
        <w:t>läste</w:t>
      </w:r>
      <w:r w:rsidR="00033246">
        <w:t xml:space="preserve"> producente</w:t>
      </w:r>
      <w:r>
        <w:t>n</w:t>
      </w:r>
      <w:r w:rsidR="00033246">
        <w:t xml:space="preserve"> och </w:t>
      </w:r>
      <w:r>
        <w:t>aktören</w:t>
      </w:r>
      <w:r w:rsidR="00033246">
        <w:t xml:space="preserve"> orig</w:t>
      </w:r>
      <w:r>
        <w:t>i</w:t>
      </w:r>
      <w:r w:rsidR="00033246">
        <w:t>nalver</w:t>
      </w:r>
      <w:r>
        <w:t>s</w:t>
      </w:r>
      <w:r w:rsidR="00033246">
        <w:t>ion</w:t>
      </w:r>
      <w:r>
        <w:t>e</w:t>
      </w:r>
      <w:r w:rsidR="00033246">
        <w:t>n av Onds</w:t>
      </w:r>
      <w:r>
        <w:t>k</w:t>
      </w:r>
      <w:r w:rsidR="00033246">
        <w:t xml:space="preserve">an för att inhämta sådan </w:t>
      </w:r>
      <w:r>
        <w:t>bakgrunds</w:t>
      </w:r>
      <w:r w:rsidR="00033246">
        <w:t>kunsk</w:t>
      </w:r>
      <w:r>
        <w:t>a</w:t>
      </w:r>
      <w:r w:rsidR="00033246">
        <w:t>p och info</w:t>
      </w:r>
      <w:r>
        <w:t>r</w:t>
      </w:r>
      <w:r w:rsidR="00033246">
        <w:t>mat</w:t>
      </w:r>
      <w:r>
        <w:t>i</w:t>
      </w:r>
      <w:r w:rsidR="00033246">
        <w:t>on som</w:t>
      </w:r>
      <w:r>
        <w:t xml:space="preserve"> </w:t>
      </w:r>
      <w:r w:rsidR="00033246">
        <w:t>de ty</w:t>
      </w:r>
      <w:r>
        <w:t>c</w:t>
      </w:r>
      <w:r w:rsidR="00033246">
        <w:t xml:space="preserve">kte </w:t>
      </w:r>
      <w:r>
        <w:t>s</w:t>
      </w:r>
      <w:r w:rsidR="00033246">
        <w:t>aknades i den lättlästa ver</w:t>
      </w:r>
      <w:r>
        <w:t>s</w:t>
      </w:r>
      <w:r w:rsidR="00033246">
        <w:t>ionen.</w:t>
      </w:r>
    </w:p>
    <w:p w14:paraId="18B48C69" w14:textId="464CF648" w:rsidR="009C234E" w:rsidRDefault="009C234E" w:rsidP="00033246">
      <w:r w:rsidRPr="005A3316">
        <w:t>För att kunna göra detta kvalificerade arbete kr</w:t>
      </w:r>
      <w:r w:rsidR="00CF1EED" w:rsidRPr="005A3316">
        <w:t>ä</w:t>
      </w:r>
      <w:r w:rsidRPr="005A3316">
        <w:t>vs inte bara god erfarenhet av att teckna f</w:t>
      </w:r>
      <w:r w:rsidR="00CF1EED" w:rsidRPr="005A3316">
        <w:t>ö</w:t>
      </w:r>
      <w:r w:rsidRPr="005A3316">
        <w:t>r mål</w:t>
      </w:r>
      <w:r w:rsidR="00CF1EED" w:rsidRPr="005A3316">
        <w:t>g</w:t>
      </w:r>
      <w:r w:rsidRPr="005A3316">
        <w:t xml:space="preserve">ruppen. Att </w:t>
      </w:r>
      <w:r w:rsidR="004D054F" w:rsidRPr="005A3316">
        <w:t>aktören</w:t>
      </w:r>
      <w:r w:rsidRPr="005A3316">
        <w:t xml:space="preserve"> själv är döv</w:t>
      </w:r>
      <w:r w:rsidR="00CF1EED" w:rsidRPr="005A3316">
        <w:t xml:space="preserve"> teckenspråksanvändare</w:t>
      </w:r>
      <w:r w:rsidRPr="005A3316">
        <w:t xml:space="preserve"> </w:t>
      </w:r>
      <w:r w:rsidR="00CF1EED" w:rsidRPr="005A3316">
        <w:t>ska</w:t>
      </w:r>
      <w:r w:rsidRPr="005A3316">
        <w:t xml:space="preserve"> ses som centralt.</w:t>
      </w:r>
    </w:p>
    <w:p w14:paraId="22FF18AF" w14:textId="5E2FD71C" w:rsidR="004D682D" w:rsidRDefault="004058D0" w:rsidP="004D682D">
      <w:r>
        <w:lastRenderedPageBreak/>
        <w:br/>
      </w:r>
      <w:bookmarkStart w:id="25" w:name="_Toc95907298"/>
      <w:r w:rsidR="00033246" w:rsidRPr="00033246">
        <w:rPr>
          <w:rStyle w:val="Rubrik3Char"/>
        </w:rPr>
        <w:t>Insp</w:t>
      </w:r>
      <w:r w:rsidR="00033246">
        <w:rPr>
          <w:rStyle w:val="Rubrik3Char"/>
        </w:rPr>
        <w:t>e</w:t>
      </w:r>
      <w:r w:rsidR="00033246" w:rsidRPr="00033246">
        <w:rPr>
          <w:rStyle w:val="Rubrik3Char"/>
        </w:rPr>
        <w:t>lning</w:t>
      </w:r>
      <w:bookmarkEnd w:id="25"/>
      <w:r>
        <w:br/>
      </w:r>
      <w:r w:rsidR="004D682D">
        <w:t xml:space="preserve">Innan inspelningen tecknar </w:t>
      </w:r>
      <w:r>
        <w:t>aktören</w:t>
      </w:r>
      <w:r w:rsidR="004D682D">
        <w:t xml:space="preserve"> igenom texten utan att lägga för mycket energi på uttrycket och gör eventuella justeringar i översättningen. Sedan spelar </w:t>
      </w:r>
      <w:r>
        <w:t>de</w:t>
      </w:r>
      <w:r w:rsidR="004D682D">
        <w:t xml:space="preserve"> in och oftast först då ser </w:t>
      </w:r>
      <w:r w:rsidR="00B92A11">
        <w:t xml:space="preserve">man </w:t>
      </w:r>
      <w:r w:rsidR="004D682D">
        <w:t xml:space="preserve">om översättningen </w:t>
      </w:r>
      <w:r w:rsidR="00B92A11">
        <w:t xml:space="preserve">fungerar </w:t>
      </w:r>
      <w:r w:rsidR="004D682D">
        <w:t xml:space="preserve">till fullo eller inte. Så ibland kan vissa justeringar behövas göras även under inspelningsfasen. Det blir dock sällan mer än tre omtagningar och ibland blir det </w:t>
      </w:r>
      <w:r w:rsidR="00B92A11">
        <w:t xml:space="preserve">bra </w:t>
      </w:r>
      <w:r w:rsidR="004D682D">
        <w:t xml:space="preserve">redan vid första tagningen. Men det är som med talet att rösten hörs bättre när stämbanden är uppvärmda men också när närvaron infinner sig, likaså är det med teckenspråket. </w:t>
      </w:r>
      <w:r w:rsidR="004D682D">
        <w:br/>
      </w:r>
      <w:r>
        <w:br/>
      </w:r>
      <w:r w:rsidR="004D682D">
        <w:t xml:space="preserve">När </w:t>
      </w:r>
      <w:r>
        <w:t>aktören och språkcoachen</w:t>
      </w:r>
      <w:r w:rsidR="004D682D">
        <w:t xml:space="preserve"> väl kommit in i processen hittade </w:t>
      </w:r>
      <w:r>
        <w:t>de</w:t>
      </w:r>
      <w:r w:rsidR="004D682D">
        <w:t xml:space="preserve"> en bra rutin där </w:t>
      </w:r>
      <w:r>
        <w:t>de</w:t>
      </w:r>
      <w:r w:rsidR="004D682D">
        <w:t xml:space="preserve"> på förmiddagen sågs och gick igenom </w:t>
      </w:r>
      <w:r w:rsidR="00B92A11">
        <w:t>2–3</w:t>
      </w:r>
      <w:r w:rsidR="004D682D">
        <w:t xml:space="preserve"> kapitel beroende på hur långa de </w:t>
      </w:r>
      <w:r>
        <w:t>var</w:t>
      </w:r>
      <w:r w:rsidR="004D682D">
        <w:t>. Efter lunch spela</w:t>
      </w:r>
      <w:r>
        <w:t>de</w:t>
      </w:r>
      <w:r w:rsidR="004D682D">
        <w:t xml:space="preserve"> </w:t>
      </w:r>
      <w:r>
        <w:t>de</w:t>
      </w:r>
      <w:r w:rsidR="004D682D">
        <w:t xml:space="preserve"> in dessa kapitel. Gör </w:t>
      </w:r>
      <w:r>
        <w:t>man</w:t>
      </w:r>
      <w:r w:rsidR="004D682D">
        <w:t xml:space="preserve"> för många kapitel på en gång syns det på</w:t>
      </w:r>
      <w:r>
        <w:t xml:space="preserve"> aktörens</w:t>
      </w:r>
      <w:r w:rsidR="004D682D">
        <w:t xml:space="preserve"> energi så det handlar </w:t>
      </w:r>
      <w:r w:rsidR="00B92A11">
        <w:t xml:space="preserve">i </w:t>
      </w:r>
      <w:r w:rsidR="004D682D">
        <w:t xml:space="preserve">viss mån om att ha </w:t>
      </w:r>
      <w:r w:rsidR="00B92A11">
        <w:t xml:space="preserve">kontroll </w:t>
      </w:r>
      <w:r w:rsidR="004D682D">
        <w:t>på energin så det blir ett tydligt, levande och berättande uttryck.</w:t>
      </w:r>
    </w:p>
    <w:p w14:paraId="7B143F55" w14:textId="00467CA0" w:rsidR="004D682D" w:rsidRDefault="004D682D" w:rsidP="004D682D">
      <w:r w:rsidRPr="00335114">
        <w:t>Den studio</w:t>
      </w:r>
      <w:r w:rsidR="004058D0" w:rsidRPr="00335114">
        <w:t xml:space="preserve"> </w:t>
      </w:r>
      <w:r w:rsidR="00110034" w:rsidRPr="00335114">
        <w:t xml:space="preserve">som </w:t>
      </w:r>
      <w:r w:rsidR="004058D0" w:rsidRPr="00335114">
        <w:t xml:space="preserve">SPSM </w:t>
      </w:r>
      <w:r w:rsidRPr="00335114">
        <w:t>har</w:t>
      </w:r>
      <w:r w:rsidR="00110034" w:rsidRPr="00335114">
        <w:t>,</w:t>
      </w:r>
      <w:r w:rsidRPr="00335114">
        <w:t xml:space="preserve"> används </w:t>
      </w:r>
      <w:r w:rsidR="00110034" w:rsidRPr="00335114">
        <w:t xml:space="preserve">i dagsläget </w:t>
      </w:r>
      <w:r w:rsidRPr="00335114">
        <w:t xml:space="preserve">till flera andra projekt så för att få en så optimal arbetsmiljö </w:t>
      </w:r>
      <w:r w:rsidR="004058D0" w:rsidRPr="00335114">
        <w:t xml:space="preserve">som möjligt </w:t>
      </w:r>
      <w:r w:rsidRPr="00335114">
        <w:t>flyttade</w:t>
      </w:r>
      <w:r w:rsidR="00B92A11">
        <w:t>s</w:t>
      </w:r>
      <w:r w:rsidRPr="00335114">
        <w:t xml:space="preserve"> filmutrustning till en mindre lokal. </w:t>
      </w:r>
      <w:r w:rsidRPr="00335114">
        <w:rPr>
          <w:bCs/>
        </w:rPr>
        <w:t>F</w:t>
      </w:r>
      <w:r w:rsidRPr="00335114">
        <w:t>örst köpte</w:t>
      </w:r>
      <w:r w:rsidR="00B92A11">
        <w:t>s</w:t>
      </w:r>
      <w:r w:rsidRPr="00335114">
        <w:t xml:space="preserve"> en ljusgrå studioduk som visade sig vara för mörk. </w:t>
      </w:r>
      <w:proofErr w:type="gramStart"/>
      <w:r w:rsidRPr="00335114">
        <w:t>Istället</w:t>
      </w:r>
      <w:proofErr w:type="gramEnd"/>
      <w:r w:rsidRPr="00335114">
        <w:t xml:space="preserve"> </w:t>
      </w:r>
      <w:r w:rsidR="00B92A11">
        <w:t>införskaffades</w:t>
      </w:r>
      <w:r w:rsidRPr="00335114">
        <w:t xml:space="preserve"> ett ljusgrått melerat tyg som kändes bra för ögonen. </w:t>
      </w:r>
      <w:r w:rsidR="00B92A11">
        <w:t>Även</w:t>
      </w:r>
      <w:r w:rsidRPr="00335114">
        <w:t xml:space="preserve"> nya </w:t>
      </w:r>
      <w:proofErr w:type="spellStart"/>
      <w:r w:rsidRPr="00335114">
        <w:t>led-lampor</w:t>
      </w:r>
      <w:proofErr w:type="spellEnd"/>
      <w:r w:rsidRPr="00335114">
        <w:t xml:space="preserve"> </w:t>
      </w:r>
      <w:r w:rsidR="00B92A11">
        <w:t xml:space="preserve">införskaffades </w:t>
      </w:r>
      <w:r w:rsidRPr="00335114">
        <w:t xml:space="preserve">som gav ett bra ljus. Då </w:t>
      </w:r>
      <w:r w:rsidR="00335114" w:rsidRPr="00335114">
        <w:t>aktören</w:t>
      </w:r>
      <w:r w:rsidR="00B92A11">
        <w:t>,</w:t>
      </w:r>
      <w:r w:rsidR="00335114" w:rsidRPr="00335114">
        <w:t xml:space="preserve"> </w:t>
      </w:r>
      <w:r w:rsidRPr="00335114">
        <w:t xml:space="preserve">Maria </w:t>
      </w:r>
      <w:r w:rsidR="00335114" w:rsidRPr="00335114">
        <w:t>Sundholm</w:t>
      </w:r>
      <w:r w:rsidR="00B92A11">
        <w:t>,</w:t>
      </w:r>
      <w:r w:rsidR="00335114">
        <w:t xml:space="preserve"> </w:t>
      </w:r>
      <w:r>
        <w:t>använder prompter behöver hon använda sina glasögon och då upptäckte</w:t>
      </w:r>
      <w:r w:rsidR="00B92A11">
        <w:t>s</w:t>
      </w:r>
      <w:r>
        <w:t xml:space="preserve"> att glasögonen gav för mycket reflexer. </w:t>
      </w:r>
      <w:r w:rsidR="00B92A11">
        <w:t xml:space="preserve">Man </w:t>
      </w:r>
      <w:r>
        <w:t xml:space="preserve">försökte placera studioljuset så att det inte skulle bli reflexer men det gick inte då </w:t>
      </w:r>
      <w:r w:rsidR="00335114">
        <w:t>aktören</w:t>
      </w:r>
      <w:r>
        <w:t xml:space="preserve"> i sitt uttryck med teckenspråk rör mycket på huvudet. </w:t>
      </w:r>
      <w:r w:rsidR="00B92A11">
        <w:t xml:space="preserve">Man </w:t>
      </w:r>
      <w:r>
        <w:t xml:space="preserve">fick lösa det genom att köpa in en polaroidlins som reducerade reflexerna kraftigt. </w:t>
      </w:r>
    </w:p>
    <w:p w14:paraId="7BEB7558" w14:textId="1363290E" w:rsidR="000715B9" w:rsidRDefault="00176647" w:rsidP="000715B9">
      <w:pPr>
        <w:pStyle w:val="Rubrik3"/>
      </w:pPr>
      <w:r>
        <w:br/>
      </w:r>
      <w:bookmarkStart w:id="26" w:name="_Toc95907299"/>
      <w:r w:rsidR="00905524">
        <w:t>Distribution</w:t>
      </w:r>
      <w:bookmarkEnd w:id="26"/>
      <w:r w:rsidR="00905524">
        <w:t xml:space="preserve"> </w:t>
      </w:r>
    </w:p>
    <w:p w14:paraId="591B0BDC" w14:textId="0DBCF4A2" w:rsidR="00AB3E7B" w:rsidRPr="005A3316" w:rsidRDefault="009C234E" w:rsidP="000715B9">
      <w:r w:rsidRPr="005A3316">
        <w:t>Att producera teckensp</w:t>
      </w:r>
      <w:r w:rsidR="00AB3E7B" w:rsidRPr="005A3316">
        <w:t>r</w:t>
      </w:r>
      <w:r w:rsidRPr="005A3316">
        <w:t>åkig litteratur är en sak, men den ska oc</w:t>
      </w:r>
      <w:r w:rsidR="00AB3E7B" w:rsidRPr="005A3316">
        <w:t>ks</w:t>
      </w:r>
      <w:r w:rsidRPr="005A3316">
        <w:t>å distrib</w:t>
      </w:r>
      <w:r w:rsidR="00AB3E7B" w:rsidRPr="005A3316">
        <w:t>u</w:t>
      </w:r>
      <w:r w:rsidRPr="005A3316">
        <w:t>eras</w:t>
      </w:r>
      <w:r w:rsidR="00AB3E7B" w:rsidRPr="005A3316">
        <w:t xml:space="preserve"> </w:t>
      </w:r>
      <w:r w:rsidRPr="005A3316">
        <w:t>till läsarna på ett s</w:t>
      </w:r>
      <w:r w:rsidR="00AB3E7B" w:rsidRPr="005A3316">
        <w:t>å</w:t>
      </w:r>
      <w:r w:rsidRPr="005A3316">
        <w:t xml:space="preserve"> tillgängligt sätt som möjligt. I dagsläget </w:t>
      </w:r>
      <w:r w:rsidR="00B92A11">
        <w:t>behöver</w:t>
      </w:r>
      <w:r w:rsidR="00B92A11" w:rsidRPr="005A3316">
        <w:t xml:space="preserve"> </w:t>
      </w:r>
      <w:r w:rsidRPr="005A3316">
        <w:t xml:space="preserve">en låntagare gå till sitt bibliotek där </w:t>
      </w:r>
      <w:r w:rsidR="00AB3E7B" w:rsidRPr="005A3316">
        <w:t xml:space="preserve">bibliotekarien </w:t>
      </w:r>
      <w:r w:rsidRPr="005A3316">
        <w:t>laddar n</w:t>
      </w:r>
      <w:r w:rsidR="00AB3E7B" w:rsidRPr="005A3316">
        <w:t>e</w:t>
      </w:r>
      <w:r w:rsidRPr="005A3316">
        <w:t xml:space="preserve">d filmen </w:t>
      </w:r>
      <w:r w:rsidR="00AB3E7B" w:rsidRPr="005A3316">
        <w:t>på</w:t>
      </w:r>
      <w:r w:rsidRPr="005A3316">
        <w:t xml:space="preserve"> e</w:t>
      </w:r>
      <w:r w:rsidR="00AB3E7B" w:rsidRPr="005A3316">
        <w:t>n</w:t>
      </w:r>
      <w:r w:rsidRPr="005A3316">
        <w:t xml:space="preserve"> </w:t>
      </w:r>
      <w:r w:rsidR="00AB3E7B" w:rsidRPr="005A3316">
        <w:t>USB-</w:t>
      </w:r>
      <w:r w:rsidRPr="005A3316">
        <w:t>stick</w:t>
      </w:r>
      <w:r w:rsidR="00AB3E7B" w:rsidRPr="005A3316">
        <w:t>a</w:t>
      </w:r>
      <w:r w:rsidRPr="005A3316">
        <w:t xml:space="preserve"> som </w:t>
      </w:r>
      <w:r w:rsidR="00AB3E7B" w:rsidRPr="005A3316">
        <w:t xml:space="preserve">låntagaren </w:t>
      </w:r>
      <w:r w:rsidR="00B92A11">
        <w:t xml:space="preserve">sedan </w:t>
      </w:r>
      <w:r w:rsidRPr="005A3316">
        <w:t xml:space="preserve">tar med sig hem. </w:t>
      </w:r>
      <w:r w:rsidR="00AB3E7B" w:rsidRPr="005A3316">
        <w:t>För att främja tillgången till teckenspråkig litteratur bör distributionen ses över och framför allt moderniseras.</w:t>
      </w:r>
    </w:p>
    <w:p w14:paraId="068F5B86" w14:textId="519E6E0C" w:rsidR="009C234E" w:rsidRPr="005A3316" w:rsidRDefault="009C234E" w:rsidP="000715B9">
      <w:r w:rsidRPr="005A3316">
        <w:t>Här nedan beskrivs vad som skulle beh</w:t>
      </w:r>
      <w:r w:rsidR="00AB3E7B" w:rsidRPr="005A3316">
        <w:t>ö</w:t>
      </w:r>
      <w:r w:rsidRPr="005A3316">
        <w:t>vas för att göra str</w:t>
      </w:r>
      <w:r w:rsidR="00AB3E7B" w:rsidRPr="005A3316">
        <w:t xml:space="preserve">ömning av teckenspråkig film </w:t>
      </w:r>
      <w:r w:rsidRPr="005A3316">
        <w:t>genomförbar</w:t>
      </w:r>
      <w:r w:rsidR="00AB3E7B" w:rsidRPr="005A3316">
        <w:t xml:space="preserve"> i MTM:s digitala bibliotek </w:t>
      </w:r>
      <w:proofErr w:type="spellStart"/>
      <w:r w:rsidR="00AB3E7B" w:rsidRPr="005A3316">
        <w:t>Legimus</w:t>
      </w:r>
      <w:proofErr w:type="spellEnd"/>
      <w:r w:rsidRPr="005A3316">
        <w:t>.</w:t>
      </w:r>
    </w:p>
    <w:p w14:paraId="2FA72BCF" w14:textId="49E766A0" w:rsidR="00582C4E" w:rsidRDefault="00582C4E" w:rsidP="0060314F">
      <w:pPr>
        <w:pStyle w:val="Rubrik4"/>
      </w:pPr>
      <w:bookmarkStart w:id="27" w:name="_Toc95907300"/>
      <w:r>
        <w:t>Back</w:t>
      </w:r>
      <w:r w:rsidR="002E3B86">
        <w:t xml:space="preserve"> </w:t>
      </w:r>
      <w:r>
        <w:t>end: Lagring och strömning</w:t>
      </w:r>
      <w:bookmarkEnd w:id="27"/>
    </w:p>
    <w:p w14:paraId="6349A325" w14:textId="0EC843EB" w:rsidR="00582C4E" w:rsidRDefault="00582C4E" w:rsidP="00582C4E">
      <w:r>
        <w:t xml:space="preserve">Eftersom det, åtminstone initialt, handlar om ett jämförelsevist lågt antal spelningar och få titlar, undviker </w:t>
      </w:r>
      <w:r w:rsidR="00AB3E7B">
        <w:t xml:space="preserve">myndigheten </w:t>
      </w:r>
      <w:r>
        <w:t xml:space="preserve">de fasta kostnaderna av att skaffa en egen plattform för distribution liknade den </w:t>
      </w:r>
      <w:r w:rsidR="00AB3E7B">
        <w:t>MTM</w:t>
      </w:r>
      <w:r>
        <w:t xml:space="preserve"> har för talböcker. </w:t>
      </w:r>
      <w:proofErr w:type="gramStart"/>
      <w:r>
        <w:t>Istället</w:t>
      </w:r>
      <w:proofErr w:type="gramEnd"/>
      <w:r>
        <w:t xml:space="preserve"> använd</w:t>
      </w:r>
      <w:r w:rsidR="00AB3E7B">
        <w:t xml:space="preserve">s de </w:t>
      </w:r>
      <w:r>
        <w:t xml:space="preserve">tillgängliga tjänster i </w:t>
      </w:r>
      <w:proofErr w:type="spellStart"/>
      <w:r>
        <w:t>Azure</w:t>
      </w:r>
      <w:proofErr w:type="spellEnd"/>
      <w:r>
        <w:t xml:space="preserve"> där vi betalar per användning. </w:t>
      </w:r>
      <w:proofErr w:type="spellStart"/>
      <w:r>
        <w:t>Azure</w:t>
      </w:r>
      <w:proofErr w:type="spellEnd"/>
      <w:r>
        <w:t xml:space="preserve"> Media Services har funktionalitet för att koda, lagra och strömma video och ljud och skalas efter våra behov. Det är förhållandevis enkelt och mycket väldokumenterat och standardiserat, och ger därigenom bra möjligheter för </w:t>
      </w:r>
      <w:proofErr w:type="spellStart"/>
      <w:r>
        <w:t>frontend</w:t>
      </w:r>
      <w:proofErr w:type="spellEnd"/>
      <w:r>
        <w:t>-utvecklarna att bygga sina klienter.</w:t>
      </w:r>
    </w:p>
    <w:p w14:paraId="1B04ABCB" w14:textId="3B30A17D" w:rsidR="00582C4E" w:rsidRDefault="00582C4E" w:rsidP="00582C4E">
      <w:r>
        <w:t xml:space="preserve">Det finns som sagt inga fasta kostnader i ovanstående lösning. Hur de rörliga kostnaderna utvecklas beror i mångt och mycket på vilken kvalitet </w:t>
      </w:r>
      <w:r w:rsidR="00AB3E7B">
        <w:t>man</w:t>
      </w:r>
      <w:r>
        <w:t xml:space="preserve"> vill ha på </w:t>
      </w:r>
      <w:r>
        <w:lastRenderedPageBreak/>
        <w:t>videostömmen och antalet verk och läsare. Dessutom finns även verktyg för produktion av video, som då inte har en rörlig kostnad i förhållande till antalet läsare, utan bara till antalet titlar och dess omfattning. Detta är i det stora hela försumbara kostnader. För själva strömningen är ett rimligt estimat c</w:t>
      </w:r>
      <w:r w:rsidR="00AB3E7B">
        <w:t>irk</w:t>
      </w:r>
      <w:r>
        <w:t>a 7 kr</w:t>
      </w:r>
      <w:r w:rsidR="00AB3E7B">
        <w:t>onor</w:t>
      </w:r>
      <w:r>
        <w:t xml:space="preserve"> per spelning av ett fullständigt verk. (10 timmars video i kvalitet 480p = 5GB data á 1,40 kr</w:t>
      </w:r>
      <w:r w:rsidR="00AB3E7B">
        <w:t>onor</w:t>
      </w:r>
      <w:r>
        <w:t>)). De fast</w:t>
      </w:r>
      <w:r w:rsidR="002926CE">
        <w:t>a</w:t>
      </w:r>
      <w:r>
        <w:t xml:space="preserve"> utvecklingskostnader som tillkommer är naturligtvis för uppsättning, konfigurering och dokumentation av komponenterna i </w:t>
      </w:r>
      <w:proofErr w:type="spellStart"/>
      <w:r w:rsidR="00AB3E7B">
        <w:t>A</w:t>
      </w:r>
      <w:r>
        <w:t>zure</w:t>
      </w:r>
      <w:proofErr w:type="spellEnd"/>
      <w:r>
        <w:t>, vilket</w:t>
      </w:r>
      <w:r w:rsidR="00AB3E7B">
        <w:t xml:space="preserve"> man</w:t>
      </w:r>
      <w:r>
        <w:t xml:space="preserve"> grovt kan beräkna till 50% av en intern tjänst under en månad.</w:t>
      </w:r>
    </w:p>
    <w:p w14:paraId="53B016F8" w14:textId="45EBB5F6" w:rsidR="005353BF" w:rsidRPr="00B6134C" w:rsidRDefault="00E93C5D" w:rsidP="00B6134C">
      <w:pPr>
        <w:pStyle w:val="Kommentarer"/>
        <w:rPr>
          <w:sz w:val="23"/>
          <w:szCs w:val="23"/>
        </w:rPr>
      </w:pPr>
      <w:r w:rsidRPr="005A3316">
        <w:rPr>
          <w:sz w:val="23"/>
          <w:szCs w:val="23"/>
        </w:rPr>
        <w:t>Utöver detta måste MTM:s produktionshanteringssystem Dynamics 365 stödja produktion av teckenspråkig litteratur. Arbetet att anpassa systemet är uppskattat till cirka 80 - 100 arbetstimmar, vilket motsvarar en kostnad på cirka 100 000 kronor.</w:t>
      </w:r>
    </w:p>
    <w:p w14:paraId="207C08C6" w14:textId="4D58F37F" w:rsidR="00582C4E" w:rsidRPr="002926CE" w:rsidRDefault="00582C4E" w:rsidP="0060314F">
      <w:pPr>
        <w:pStyle w:val="Rubrik4"/>
      </w:pPr>
      <w:bookmarkStart w:id="28" w:name="_Toc95907301"/>
      <w:r w:rsidRPr="002926CE">
        <w:t>Front</w:t>
      </w:r>
      <w:r w:rsidR="002E3B86">
        <w:t xml:space="preserve"> </w:t>
      </w:r>
      <w:r w:rsidRPr="002926CE">
        <w:t>end: videospelare</w:t>
      </w:r>
      <w:bookmarkEnd w:id="28"/>
    </w:p>
    <w:p w14:paraId="3ADC5841" w14:textId="4F216B56" w:rsidR="00DD787A" w:rsidRPr="005A3316" w:rsidRDefault="00AB3E7B" w:rsidP="00582C4E">
      <w:r>
        <w:t>Myndighetens</w:t>
      </w:r>
      <w:r w:rsidR="00582C4E">
        <w:t xml:space="preserve"> bestånd av teckenspråksvideo </w:t>
      </w:r>
      <w:r w:rsidR="000B2B23">
        <w:t>skulle</w:t>
      </w:r>
      <w:r w:rsidR="007E713A">
        <w:t xml:space="preserve"> kunna</w:t>
      </w:r>
      <w:r w:rsidR="00582C4E">
        <w:t xml:space="preserve"> katalogiseras i KB</w:t>
      </w:r>
      <w:r w:rsidR="002926CE">
        <w:t>:</w:t>
      </w:r>
      <w:r w:rsidR="00582C4E">
        <w:t xml:space="preserve">s Libris på samma sätt som övriga medietyper. Distributionen </w:t>
      </w:r>
      <w:r w:rsidR="000B2B23">
        <w:t>skulle</w:t>
      </w:r>
      <w:r w:rsidR="00582C4E">
        <w:t xml:space="preserve"> </w:t>
      </w:r>
      <w:r w:rsidR="007E713A">
        <w:t xml:space="preserve">kunna </w:t>
      </w:r>
      <w:r w:rsidR="00582C4E">
        <w:t xml:space="preserve">ske via </w:t>
      </w:r>
      <w:proofErr w:type="spellStart"/>
      <w:r w:rsidR="00582C4E">
        <w:t>Legimus</w:t>
      </w:r>
      <w:proofErr w:type="spellEnd"/>
      <w:r w:rsidR="00582C4E">
        <w:t xml:space="preserve"> web och app. Här drar </w:t>
      </w:r>
      <w:r>
        <w:t>man</w:t>
      </w:r>
      <w:r w:rsidR="00582C4E">
        <w:t xml:space="preserve"> nytta av den funktionalitet som redan finns i dessa applikationer och tillför bara sidor för själva videouppspelningen. </w:t>
      </w:r>
      <w:r>
        <w:t>Det går att</w:t>
      </w:r>
      <w:r w:rsidR="00582C4E">
        <w:t xml:space="preserve"> lämna det här öppet för utvecklarna att välja vilka komponenter de vill</w:t>
      </w:r>
      <w:r w:rsidR="002926CE">
        <w:t xml:space="preserve"> ha</w:t>
      </w:r>
      <w:r w:rsidR="00582C4E">
        <w:t xml:space="preserve"> som uppfyller våra krav på funktionalitet och tillgänglighet.  </w:t>
      </w:r>
      <w:r>
        <w:t>E</w:t>
      </w:r>
      <w:r w:rsidR="00582C4E">
        <w:t xml:space="preserve">n grov uppskattning från </w:t>
      </w:r>
      <w:proofErr w:type="spellStart"/>
      <w:r w:rsidR="001C36EE">
        <w:t>S</w:t>
      </w:r>
      <w:r w:rsidR="00582C4E">
        <w:t>ensotech</w:t>
      </w:r>
      <w:proofErr w:type="spellEnd"/>
      <w:r w:rsidR="00582C4E">
        <w:t xml:space="preserve"> </w:t>
      </w:r>
      <w:r>
        <w:t xml:space="preserve">är </w:t>
      </w:r>
      <w:r w:rsidR="00582C4E">
        <w:t xml:space="preserve">på </w:t>
      </w:r>
      <w:r>
        <w:t>ungefär</w:t>
      </w:r>
      <w:r w:rsidR="00582C4E">
        <w:t xml:space="preserve"> 80</w:t>
      </w:r>
      <w:r>
        <w:t xml:space="preserve"> timmar</w:t>
      </w:r>
      <w:r w:rsidR="00582C4E">
        <w:t xml:space="preserve"> per klient, d</w:t>
      </w:r>
      <w:r>
        <w:t xml:space="preserve">et </w:t>
      </w:r>
      <w:r w:rsidR="00582C4E">
        <w:t>v</w:t>
      </w:r>
      <w:r>
        <w:t xml:space="preserve">ill </w:t>
      </w:r>
      <w:r w:rsidR="00582C4E">
        <w:t>s</w:t>
      </w:r>
      <w:r>
        <w:t>äga</w:t>
      </w:r>
      <w:r w:rsidR="00582C4E">
        <w:t xml:space="preserve"> </w:t>
      </w:r>
      <w:r>
        <w:t>cirka</w:t>
      </w:r>
      <w:r w:rsidR="00582C4E">
        <w:t xml:space="preserve"> 160</w:t>
      </w:r>
      <w:r>
        <w:t xml:space="preserve"> </w:t>
      </w:r>
      <w:r w:rsidR="00860BBB">
        <w:t>timmar totalt</w:t>
      </w:r>
      <w:r w:rsidR="00582C4E">
        <w:t xml:space="preserve"> för </w:t>
      </w:r>
      <w:proofErr w:type="spellStart"/>
      <w:r w:rsidR="00582C4E">
        <w:t>iOs</w:t>
      </w:r>
      <w:proofErr w:type="spellEnd"/>
      <w:r w:rsidR="00582C4E">
        <w:t xml:space="preserve"> och Android. Samtidigt uppskattar vi på samma sätt utvecklingen av </w:t>
      </w:r>
      <w:proofErr w:type="spellStart"/>
      <w:r w:rsidR="00582C4E" w:rsidRPr="005A3316">
        <w:t>Legimus</w:t>
      </w:r>
      <w:proofErr w:type="spellEnd"/>
      <w:r w:rsidR="00582C4E" w:rsidRPr="005A3316">
        <w:t xml:space="preserve"> web till 80</w:t>
      </w:r>
      <w:r w:rsidR="00860BBB" w:rsidRPr="005A3316">
        <w:t xml:space="preserve"> timmar</w:t>
      </w:r>
      <w:r w:rsidR="00582C4E" w:rsidRPr="005A3316">
        <w:t>.</w:t>
      </w:r>
      <w:r w:rsidR="00DD787A" w:rsidRPr="005A3316">
        <w:t xml:space="preserve"> Detta skulle kosta ungefär 240 000 kronor.</w:t>
      </w:r>
    </w:p>
    <w:p w14:paraId="40990EC3" w14:textId="041081C1" w:rsidR="00036E89" w:rsidRDefault="002926CE" w:rsidP="00B6134C">
      <w:r w:rsidRPr="005A3316">
        <w:br/>
      </w:r>
      <w:bookmarkStart w:id="29" w:name="_Toc95907302"/>
      <w:r w:rsidR="004D682D" w:rsidRPr="00B6134C">
        <w:rPr>
          <w:rStyle w:val="Rubrik2Char"/>
        </w:rPr>
        <w:t>Paragraf 17 i URL</w:t>
      </w:r>
      <w:bookmarkEnd w:id="29"/>
      <w:r w:rsidR="00B6134C">
        <w:br/>
      </w:r>
      <w:r w:rsidR="008C0DD1" w:rsidRPr="00B6134C">
        <w:t>När det gäller de upphovsrättsliga aspekterna har det sedan tidigare bedömts att</w:t>
      </w:r>
      <w:r w:rsidR="00D21F98" w:rsidRPr="00B6134C">
        <w:t xml:space="preserve"> </w:t>
      </w:r>
      <w:r w:rsidR="008C0DD1" w:rsidRPr="00B6134C">
        <w:t>produktionen kan ske enligt 17 e § upphovsrättslagen. Den bestämmelsen ställer dock vissa krav på hur distributionen till den relevanta målgruppen får ske. Det är viktigt att distributionen håller sig inom bestämmelsens tillämpningsområde så att endast de som är berättigade att ta del av filmerna kan göra det.</w:t>
      </w:r>
      <w:bookmarkStart w:id="30" w:name="K2P17e"/>
      <w:r w:rsidR="00036E89" w:rsidRPr="00B6134C">
        <w:br/>
      </w:r>
      <w:r w:rsidR="00183C82" w:rsidRPr="00B6134C">
        <w:t>Lagtexten anger dock inte specifikt målgruppen personer med</w:t>
      </w:r>
      <w:r w:rsidR="00860BBB" w:rsidRPr="00B6134C">
        <w:t xml:space="preserve"> </w:t>
      </w:r>
      <w:r w:rsidR="00183C82" w:rsidRPr="00B6134C">
        <w:t>hörse</w:t>
      </w:r>
      <w:r w:rsidR="00860BBB" w:rsidRPr="00B6134C">
        <w:t>ln</w:t>
      </w:r>
      <w:r w:rsidR="00183C82" w:rsidRPr="00B6134C">
        <w:t>edsättning, utan det är till förarbetena man får gå för att hitta detta. Se nedan.</w:t>
      </w:r>
    </w:p>
    <w:p w14:paraId="59142D39" w14:textId="533D5C6C" w:rsidR="0099414D" w:rsidRPr="00036E89" w:rsidRDefault="0099414D" w:rsidP="0099414D">
      <w:pPr>
        <w:pStyle w:val="Rubrik3"/>
        <w:rPr>
          <w:rFonts w:ascii="Calibri" w:eastAsiaTheme="minorHAnsi" w:hAnsi="Calibri" w:cstheme="minorBidi"/>
          <w:sz w:val="23"/>
        </w:rPr>
      </w:pPr>
      <w:bookmarkStart w:id="31" w:name="_Toc95907303"/>
      <w:r>
        <w:t>Lagtexten:</w:t>
      </w:r>
      <w:bookmarkEnd w:id="31"/>
    </w:p>
    <w:p w14:paraId="4AD831BF" w14:textId="77777777" w:rsidR="00036E89" w:rsidRPr="00036E89" w:rsidRDefault="00036E89" w:rsidP="0099414D">
      <w:pPr>
        <w:spacing w:after="100" w:afterAutospacing="1" w:line="240" w:lineRule="auto"/>
        <w:ind w:left="1020"/>
        <w:rPr>
          <w:rFonts w:ascii="inherit" w:eastAsia="Times New Roman" w:hAnsi="inherit" w:cs="Times New Roman"/>
          <w:color w:val="000000"/>
          <w:sz w:val="24"/>
          <w:szCs w:val="24"/>
          <w:lang w:eastAsia="sv-SE"/>
        </w:rPr>
      </w:pPr>
      <w:r w:rsidRPr="00036E89">
        <w:rPr>
          <w:rFonts w:ascii="inherit" w:eastAsia="Times New Roman" w:hAnsi="inherit" w:cs="Times New Roman"/>
          <w:b/>
          <w:bCs/>
          <w:color w:val="333333"/>
          <w:sz w:val="24"/>
          <w:szCs w:val="24"/>
          <w:lang w:eastAsia="sv-SE"/>
        </w:rPr>
        <w:t>17 e §</w:t>
      </w:r>
      <w:bookmarkEnd w:id="30"/>
      <w:r w:rsidRPr="00036E89">
        <w:rPr>
          <w:rFonts w:ascii="inherit" w:eastAsia="Times New Roman" w:hAnsi="inherit" w:cs="Times New Roman"/>
          <w:color w:val="000000"/>
          <w:sz w:val="24"/>
          <w:szCs w:val="24"/>
          <w:lang w:eastAsia="sv-SE"/>
        </w:rPr>
        <w:t xml:space="preserve">   Var och en får i andra fall än som avses i 17 och 17 a §§ och på annat sätt än genom ljudupptagning framställa sådana exemplar av offentliggjorda litterära och musikaliska verk samt av offentliggjorda alster av bildkonst, som personer med funktionsnedsättning behöver för att kunna ta del av verken. Exemplaren får också spridas till dessa personer. </w:t>
      </w:r>
    </w:p>
    <w:p w14:paraId="0EAF0044" w14:textId="3F2ABD80" w:rsidR="00036E89" w:rsidRDefault="00036E89" w:rsidP="0099414D">
      <w:pPr>
        <w:spacing w:after="100" w:afterAutospacing="1" w:line="240" w:lineRule="auto"/>
        <w:ind w:left="1020"/>
        <w:rPr>
          <w:rFonts w:ascii="inherit" w:eastAsia="Times New Roman" w:hAnsi="inherit" w:cs="Times New Roman"/>
          <w:color w:val="000000"/>
          <w:sz w:val="24"/>
          <w:szCs w:val="24"/>
          <w:lang w:eastAsia="sv-SE"/>
        </w:rPr>
      </w:pPr>
      <w:r w:rsidRPr="00036E89">
        <w:rPr>
          <w:rFonts w:ascii="inherit" w:eastAsia="Times New Roman" w:hAnsi="inherit" w:cs="Times New Roman"/>
          <w:color w:val="000000"/>
          <w:sz w:val="24"/>
          <w:szCs w:val="24"/>
          <w:lang w:eastAsia="sv-SE"/>
        </w:rPr>
        <w:t>Bibliotek och sådana organisationer som arbetar för delaktighet för personer med funktionsnedsättning får i andra fall än som avses i 17 och 17 a §§ även</w:t>
      </w:r>
      <w:r w:rsidRPr="00036E89">
        <w:rPr>
          <w:rFonts w:ascii="inherit" w:eastAsia="Times New Roman" w:hAnsi="inherit" w:cs="Times New Roman"/>
          <w:color w:val="000000"/>
          <w:sz w:val="24"/>
          <w:szCs w:val="24"/>
          <w:lang w:eastAsia="sv-SE"/>
        </w:rPr>
        <w:br/>
        <w:t xml:space="preserve">   1. överföra exemplar av de verk som avses i första stycket till personer med funktionsnedsättning som behöver exemplaren </w:t>
      </w:r>
      <w:r w:rsidRPr="00036E89">
        <w:rPr>
          <w:rFonts w:ascii="inherit" w:eastAsia="Times New Roman" w:hAnsi="inherit" w:cs="Times New Roman"/>
          <w:color w:val="000000"/>
          <w:sz w:val="24"/>
          <w:szCs w:val="24"/>
          <w:lang w:eastAsia="sv-SE"/>
        </w:rPr>
        <w:lastRenderedPageBreak/>
        <w:t xml:space="preserve">för att kunna ta del av verken, </w:t>
      </w:r>
      <w:r w:rsidRPr="00036E89">
        <w:rPr>
          <w:rFonts w:ascii="inherit" w:eastAsia="Times New Roman" w:hAnsi="inherit" w:cs="Times New Roman"/>
          <w:color w:val="000000"/>
          <w:sz w:val="24"/>
          <w:szCs w:val="24"/>
          <w:lang w:eastAsia="sv-SE"/>
        </w:rPr>
        <w:br/>
        <w:t xml:space="preserve">   2. genom ljudupptagning framställa sådana exemplar av offentliggjorda litterära verk som personer med funktionsnedsättning behöver för att kunna ta del av verken, samt sprida och överföra ljudupptagningarna till dessa personer, och </w:t>
      </w:r>
      <w:r w:rsidRPr="00036E89">
        <w:rPr>
          <w:rFonts w:ascii="inherit" w:eastAsia="Times New Roman" w:hAnsi="inherit" w:cs="Times New Roman"/>
          <w:color w:val="000000"/>
          <w:sz w:val="24"/>
          <w:szCs w:val="24"/>
          <w:lang w:eastAsia="sv-SE"/>
        </w:rPr>
        <w:br/>
        <w:t xml:space="preserve">   3. framställa sådana exemplar av verk som sänds ut i ljudradio eller television och </w:t>
      </w:r>
      <w:r w:rsidRPr="00520929">
        <w:rPr>
          <w:rFonts w:ascii="inherit" w:eastAsia="Times New Roman" w:hAnsi="inherit" w:cs="Times New Roman"/>
          <w:b/>
          <w:bCs/>
          <w:color w:val="000000"/>
          <w:sz w:val="24"/>
          <w:szCs w:val="24"/>
          <w:lang w:eastAsia="sv-SE"/>
        </w:rPr>
        <w:t>av filmverk</w:t>
      </w:r>
      <w:r w:rsidRPr="00036E89">
        <w:rPr>
          <w:rFonts w:ascii="inherit" w:eastAsia="Times New Roman" w:hAnsi="inherit" w:cs="Times New Roman"/>
          <w:color w:val="000000"/>
          <w:sz w:val="24"/>
          <w:szCs w:val="24"/>
          <w:lang w:eastAsia="sv-SE"/>
        </w:rPr>
        <w:t xml:space="preserve"> som personer som är </w:t>
      </w:r>
      <w:r w:rsidRPr="00036E89">
        <w:rPr>
          <w:rFonts w:ascii="inherit" w:eastAsia="Times New Roman" w:hAnsi="inherit" w:cs="Times New Roman"/>
          <w:b/>
          <w:bCs/>
          <w:color w:val="000000"/>
          <w:sz w:val="24"/>
          <w:szCs w:val="24"/>
          <w:lang w:eastAsia="sv-SE"/>
        </w:rPr>
        <w:t>döva eller har en hörselnedsättning</w:t>
      </w:r>
      <w:r w:rsidRPr="00036E89">
        <w:rPr>
          <w:rFonts w:ascii="inherit" w:eastAsia="Times New Roman" w:hAnsi="inherit" w:cs="Times New Roman"/>
          <w:color w:val="000000"/>
          <w:sz w:val="24"/>
          <w:szCs w:val="24"/>
          <w:lang w:eastAsia="sv-SE"/>
        </w:rPr>
        <w:t xml:space="preserve"> behöver för att kunna ta del av verken, samt sprida och överföra exemplar av verken till dessa personer.</w:t>
      </w:r>
    </w:p>
    <w:p w14:paraId="6AA9DF88" w14:textId="77777777" w:rsidR="00036E89" w:rsidRPr="00036E89" w:rsidRDefault="00036E89" w:rsidP="0099414D">
      <w:pPr>
        <w:pStyle w:val="Rubrik3"/>
      </w:pPr>
      <w:bookmarkStart w:id="32" w:name="_Toc95907304"/>
      <w:r w:rsidRPr="00036E89">
        <w:t>I förarbetena:</w:t>
      </w:r>
      <w:bookmarkEnd w:id="32"/>
    </w:p>
    <w:p w14:paraId="11F15267" w14:textId="77777777" w:rsidR="00036E89" w:rsidRPr="00036E89" w:rsidRDefault="00036E89" w:rsidP="0099414D">
      <w:pPr>
        <w:ind w:left="1020"/>
        <w:rPr>
          <w:sz w:val="22"/>
        </w:rPr>
      </w:pPr>
      <w:r w:rsidRPr="00036E89">
        <w:br/>
        <w:t>I ”Upphovsrättslagstiftningen – En kommentar” författad av Henry Olson och Jan Rosén (Norstedts Juridik, JUNO Version 4A) anges följande i förhållande till 17 e §:</w:t>
      </w:r>
    </w:p>
    <w:p w14:paraId="71F305C4" w14:textId="77777777" w:rsidR="00036E89" w:rsidRPr="00036E89" w:rsidRDefault="00036E89" w:rsidP="0099414D">
      <w:pPr>
        <w:ind w:left="1020"/>
      </w:pPr>
    </w:p>
    <w:p w14:paraId="41B83F0C" w14:textId="05B1028C" w:rsidR="00036E89" w:rsidRDefault="00036E89" w:rsidP="00176647">
      <w:pPr>
        <w:ind w:left="1020"/>
        <w:rPr>
          <w:i/>
          <w:iCs/>
          <w:color w:val="2F2F2B"/>
          <w:spacing w:val="2"/>
        </w:rPr>
      </w:pPr>
      <w:r w:rsidRPr="00036E89">
        <w:rPr>
          <w:i/>
          <w:iCs/>
          <w:color w:val="2F2F2B"/>
          <w:spacing w:val="2"/>
        </w:rPr>
        <w:t>”Genom ändringarna i paragrafen klargörs att den ska tillämpas i sådana fall som inte omfattas av 17 eller 17 a §. Det innebär att paragrafen ska tillämpas på användning till förmån för personer med andra funktionsnedsättningar än syn- eller annan läsnedsättning,</w:t>
      </w:r>
      <w:r w:rsidRPr="00036E89">
        <w:rPr>
          <w:b/>
          <w:bCs/>
          <w:i/>
          <w:iCs/>
          <w:color w:val="2F2F2B"/>
          <w:spacing w:val="2"/>
        </w:rPr>
        <w:t xml:space="preserve"> </w:t>
      </w:r>
      <w:proofErr w:type="gramStart"/>
      <w:r w:rsidRPr="00036E89">
        <w:rPr>
          <w:b/>
          <w:bCs/>
          <w:i/>
          <w:iCs/>
          <w:color w:val="2F2F2B"/>
          <w:spacing w:val="2"/>
        </w:rPr>
        <w:t>t.ex.</w:t>
      </w:r>
      <w:proofErr w:type="gramEnd"/>
      <w:r w:rsidRPr="00036E89">
        <w:rPr>
          <w:b/>
          <w:bCs/>
          <w:i/>
          <w:iCs/>
          <w:color w:val="2F2F2B"/>
          <w:spacing w:val="2"/>
        </w:rPr>
        <w:t xml:space="preserve"> personer med hörselnedsättning</w:t>
      </w:r>
      <w:r w:rsidRPr="00036E89">
        <w:rPr>
          <w:i/>
          <w:iCs/>
          <w:color w:val="2F2F2B"/>
          <w:spacing w:val="2"/>
        </w:rPr>
        <w:t xml:space="preserve">. </w:t>
      </w:r>
    </w:p>
    <w:p w14:paraId="72BB78E4" w14:textId="77777777" w:rsidR="00183C82" w:rsidRPr="00176647" w:rsidRDefault="00183C82" w:rsidP="00176647">
      <w:pPr>
        <w:ind w:left="1020"/>
        <w:rPr>
          <w:i/>
          <w:iCs/>
        </w:rPr>
      </w:pPr>
    </w:p>
    <w:p w14:paraId="07058A3A" w14:textId="77777777" w:rsidR="00B43C63" w:rsidRDefault="00B43C63" w:rsidP="00B43C63">
      <w:pPr>
        <w:pStyle w:val="Rubrik2"/>
      </w:pPr>
      <w:bookmarkStart w:id="33" w:name="_Toc95907305"/>
      <w:r>
        <w:t>Utvärderingar med målgruppen</w:t>
      </w:r>
      <w:bookmarkEnd w:id="33"/>
    </w:p>
    <w:p w14:paraId="7A9496E1" w14:textId="530AAD9F" w:rsidR="00B43C63" w:rsidRDefault="00B43C63" w:rsidP="00B43C63">
      <w:r>
        <w:t xml:space="preserve">Under samproduktionsprojektet hölls regelbundna utvärderingar med målgruppen parallellt med produktionsarbetet, för att hämta in synpunkter på </w:t>
      </w:r>
      <w:r w:rsidR="005A5BE5">
        <w:t>produktionerna</w:t>
      </w:r>
      <w:r>
        <w:t xml:space="preserve">. </w:t>
      </w:r>
    </w:p>
    <w:p w14:paraId="0976216C" w14:textId="0DF05BAB" w:rsidR="00DD787A" w:rsidRDefault="003115A0" w:rsidP="00A2059F">
      <w:r>
        <w:t xml:space="preserve">Varje utvärdering </w:t>
      </w:r>
      <w:r w:rsidR="004712BB">
        <w:t>-</w:t>
      </w:r>
      <w:r w:rsidR="005A5BE5">
        <w:t xml:space="preserve"> </w:t>
      </w:r>
      <w:r w:rsidR="004712BB">
        <w:t>samm</w:t>
      </w:r>
      <w:r w:rsidR="005A5BE5">
        <w:t>a</w:t>
      </w:r>
      <w:r w:rsidR="004712BB">
        <w:t xml:space="preserve">nlagt </w:t>
      </w:r>
      <w:r w:rsidR="006A0CD5">
        <w:t>tre</w:t>
      </w:r>
      <w:r w:rsidR="004712BB">
        <w:t xml:space="preserve"> för Sommar</w:t>
      </w:r>
      <w:r w:rsidR="005A5BE5">
        <w:t>e</w:t>
      </w:r>
      <w:r w:rsidR="004712BB">
        <w:t xml:space="preserve">n vid Sommen, </w:t>
      </w:r>
      <w:r w:rsidR="00860BBB">
        <w:t>samt en</w:t>
      </w:r>
      <w:r w:rsidR="004712BB">
        <w:t xml:space="preserve"> för On</w:t>
      </w:r>
      <w:r w:rsidR="005A5BE5">
        <w:t>d</w:t>
      </w:r>
      <w:r w:rsidR="004712BB">
        <w:t xml:space="preserve">skan - </w:t>
      </w:r>
      <w:r>
        <w:t>gick till så att vi skickade den del a</w:t>
      </w:r>
      <w:r w:rsidR="005A5BE5">
        <w:t>v</w:t>
      </w:r>
      <w:r>
        <w:t xml:space="preserve"> boken som</w:t>
      </w:r>
      <w:r w:rsidR="005A5BE5">
        <w:t xml:space="preserve"> vid tillfället </w:t>
      </w:r>
      <w:r>
        <w:t xml:space="preserve">varit färdig för </w:t>
      </w:r>
      <w:r w:rsidR="005A5BE5">
        <w:t xml:space="preserve">utvärderingspersonerna </w:t>
      </w:r>
      <w:r>
        <w:t>att titta på i lug</w:t>
      </w:r>
      <w:r w:rsidR="005A5BE5">
        <w:t>n</w:t>
      </w:r>
      <w:r>
        <w:t xml:space="preserve"> och ro</w:t>
      </w:r>
      <w:r w:rsidR="005A5BE5">
        <w:t xml:space="preserve"> hemma eller under </w:t>
      </w:r>
      <w:proofErr w:type="spellStart"/>
      <w:r w:rsidR="005A5BE5">
        <w:t>skoltid</w:t>
      </w:r>
      <w:r>
        <w:t>.</w:t>
      </w:r>
      <w:proofErr w:type="spellEnd"/>
      <w:r>
        <w:t xml:space="preserve"> Sedan </w:t>
      </w:r>
      <w:r w:rsidR="005A5BE5">
        <w:t xml:space="preserve">bokades </w:t>
      </w:r>
      <w:r>
        <w:t xml:space="preserve">ett </w:t>
      </w:r>
      <w:r w:rsidR="005A5BE5">
        <w:t xml:space="preserve">digitalt </w:t>
      </w:r>
      <w:r>
        <w:t>u</w:t>
      </w:r>
      <w:r w:rsidR="005A5BE5">
        <w:t xml:space="preserve">tvärderingsmöte </w:t>
      </w:r>
      <w:r>
        <w:t>på tv</w:t>
      </w:r>
      <w:r w:rsidR="005A5BE5">
        <w:t>å</w:t>
      </w:r>
      <w:r>
        <w:t xml:space="preserve"> timmar </w:t>
      </w:r>
      <w:r w:rsidR="005A5BE5">
        <w:t xml:space="preserve">in </w:t>
      </w:r>
      <w:r>
        <w:t xml:space="preserve">där </w:t>
      </w:r>
      <w:r w:rsidR="00DD787A">
        <w:t xml:space="preserve">projektledaren </w:t>
      </w:r>
      <w:r w:rsidR="005A5BE5">
        <w:t xml:space="preserve">från MTM </w:t>
      </w:r>
      <w:r>
        <w:t>och pr</w:t>
      </w:r>
      <w:r w:rsidR="005A5BE5">
        <w:t xml:space="preserve">oduktionsansvarig </w:t>
      </w:r>
      <w:r>
        <w:t>på SPS</w:t>
      </w:r>
      <w:r w:rsidR="005A5BE5">
        <w:t>M</w:t>
      </w:r>
      <w:r>
        <w:t xml:space="preserve"> deltog</w:t>
      </w:r>
      <w:r w:rsidR="005A5BE5">
        <w:t xml:space="preserve"> t</w:t>
      </w:r>
      <w:r w:rsidR="00EF0D5C">
        <w:t>i</w:t>
      </w:r>
      <w:r w:rsidR="005A5BE5">
        <w:t>llsamman</w:t>
      </w:r>
      <w:r w:rsidR="00EF0D5C">
        <w:t>s</w:t>
      </w:r>
      <w:r w:rsidR="005A5BE5">
        <w:t xml:space="preserve"> med teckensp</w:t>
      </w:r>
      <w:r w:rsidR="00EF0D5C">
        <w:t>råk</w:t>
      </w:r>
      <w:r w:rsidR="005A5BE5">
        <w:t>stol</w:t>
      </w:r>
      <w:r w:rsidR="00EF0D5C">
        <w:t>k</w:t>
      </w:r>
      <w:r w:rsidR="005A5BE5">
        <w:t>ar och testpersoner</w:t>
      </w:r>
      <w:r>
        <w:t xml:space="preserve">. </w:t>
      </w:r>
      <w:r w:rsidR="00271DEA">
        <w:t>I utvärde</w:t>
      </w:r>
      <w:r w:rsidR="005A5BE5">
        <w:t>r</w:t>
      </w:r>
      <w:r w:rsidR="00271DEA">
        <w:t>inga</w:t>
      </w:r>
      <w:r w:rsidR="005A5BE5">
        <w:t>r</w:t>
      </w:r>
      <w:r w:rsidR="00271DEA">
        <w:t>n</w:t>
      </w:r>
      <w:r w:rsidR="005A5BE5">
        <w:t>a</w:t>
      </w:r>
      <w:r w:rsidR="00271DEA">
        <w:t xml:space="preserve"> deltog </w:t>
      </w:r>
      <w:r w:rsidR="005A5BE5">
        <w:t>test</w:t>
      </w:r>
      <w:r w:rsidR="00EF0D5C">
        <w:t>p</w:t>
      </w:r>
      <w:r w:rsidR="005A5BE5">
        <w:t xml:space="preserve">ersoner som var </w:t>
      </w:r>
      <w:r w:rsidR="00271DEA">
        <w:t>både mycket god</w:t>
      </w:r>
      <w:r w:rsidR="005A5BE5">
        <w:t>a</w:t>
      </w:r>
      <w:r w:rsidR="00271DEA">
        <w:t xml:space="preserve"> läsare och användare av sve</w:t>
      </w:r>
      <w:r w:rsidR="005A5BE5">
        <w:t xml:space="preserve">nskt </w:t>
      </w:r>
      <w:r w:rsidR="00271DEA">
        <w:t>tec</w:t>
      </w:r>
      <w:r w:rsidR="005A5BE5">
        <w:t xml:space="preserve">kenspråk, </w:t>
      </w:r>
      <w:r w:rsidR="00271DEA">
        <w:t>samt vid två till</w:t>
      </w:r>
      <w:r w:rsidR="005A5BE5">
        <w:t>f</w:t>
      </w:r>
      <w:r w:rsidR="00271DEA">
        <w:t>ällen personer som deltar på TFI (Tec</w:t>
      </w:r>
      <w:r w:rsidR="005A5BE5">
        <w:t>kenspråk för invandrare).</w:t>
      </w:r>
      <w:r w:rsidR="00271DEA">
        <w:t xml:space="preserve"> </w:t>
      </w:r>
      <w:r w:rsidR="005A5BE5">
        <w:t>De senare med mindre övning i det svenska teckensp</w:t>
      </w:r>
      <w:r w:rsidR="00EF0D5C">
        <w:t>r</w:t>
      </w:r>
      <w:r w:rsidR="005A5BE5">
        <w:t xml:space="preserve">åket. </w:t>
      </w:r>
      <w:r w:rsidR="006A0CD5">
        <w:br/>
      </w:r>
      <w:r w:rsidR="006A0CD5">
        <w:br/>
      </w:r>
      <w:r w:rsidR="006A0CD5" w:rsidRPr="005A3316">
        <w:t xml:space="preserve">Noteras </w:t>
      </w:r>
      <w:r w:rsidR="005A3316">
        <w:t>kan</w:t>
      </w:r>
      <w:r w:rsidR="006A0CD5" w:rsidRPr="005A3316">
        <w:t xml:space="preserve"> att det var mycket tidskrävande och svårt att få till utvärderingstillfällen. Testpersonerna hade ont om tid för att se filmklippen. Det var också administrativt svårt att få till utvärderingstillfällen där samtliga kunde delta, inklusive teckenspråkstolkar. Hade detta inte varit en aspekt hade projektet kunnat genomföra fler utvärderingar än vad som gjordes.</w:t>
      </w:r>
    </w:p>
    <w:p w14:paraId="61948AC7" w14:textId="0147AEAC" w:rsidR="00036E89" w:rsidRDefault="00B43C63" w:rsidP="00A2059F">
      <w:r>
        <w:t xml:space="preserve">Synpunkter </w:t>
      </w:r>
      <w:r w:rsidR="005A5BE5">
        <w:t xml:space="preserve">och </w:t>
      </w:r>
      <w:r>
        <w:t>di</w:t>
      </w:r>
      <w:r w:rsidR="0099414D">
        <w:t>s</w:t>
      </w:r>
      <w:r>
        <w:t>ku</w:t>
      </w:r>
      <w:r w:rsidR="0099414D">
        <w:t>s</w:t>
      </w:r>
      <w:r>
        <w:t>sioner kretsade krin</w:t>
      </w:r>
      <w:r w:rsidR="0099414D">
        <w:t>g</w:t>
      </w:r>
      <w:r>
        <w:t xml:space="preserve"> utsnitt av akt</w:t>
      </w:r>
      <w:r w:rsidR="0099414D">
        <w:t>ö</w:t>
      </w:r>
      <w:r>
        <w:t>r</w:t>
      </w:r>
      <w:r w:rsidR="0099414D">
        <w:t>e</w:t>
      </w:r>
      <w:r>
        <w:t xml:space="preserve">n (hel- eller </w:t>
      </w:r>
      <w:proofErr w:type="spellStart"/>
      <w:r>
        <w:t>halvbild</w:t>
      </w:r>
      <w:proofErr w:type="spellEnd"/>
      <w:r>
        <w:t>), bakgrundsfärg, språknivå samt innehåll. Ska man till exemp</w:t>
      </w:r>
      <w:r w:rsidR="0099414D">
        <w:t>e</w:t>
      </w:r>
      <w:r>
        <w:t>l teckna att ”f</w:t>
      </w:r>
      <w:r w:rsidR="0099414D">
        <w:t>å</w:t>
      </w:r>
      <w:r>
        <w:t xml:space="preserve">gelkvitter hördes” för en </w:t>
      </w:r>
      <w:r w:rsidR="00F15AF8">
        <w:t xml:space="preserve">läsare </w:t>
      </w:r>
      <w:r>
        <w:t xml:space="preserve">som denna </w:t>
      </w:r>
      <w:r w:rsidR="00F15AF8">
        <w:t xml:space="preserve">typ av </w:t>
      </w:r>
      <w:r>
        <w:t>info</w:t>
      </w:r>
      <w:r w:rsidR="00F15AF8">
        <w:t>r</w:t>
      </w:r>
      <w:r>
        <w:t>m</w:t>
      </w:r>
      <w:r w:rsidR="00F15AF8">
        <w:t>a</w:t>
      </w:r>
      <w:r>
        <w:t xml:space="preserve">tion </w:t>
      </w:r>
      <w:r w:rsidR="00F15AF8">
        <w:t xml:space="preserve">inte </w:t>
      </w:r>
      <w:r>
        <w:t>bet</w:t>
      </w:r>
      <w:r w:rsidR="00F15AF8">
        <w:t>y</w:t>
      </w:r>
      <w:r>
        <w:t xml:space="preserve">der </w:t>
      </w:r>
      <w:r>
        <w:lastRenderedPageBreak/>
        <w:t>något</w:t>
      </w:r>
      <w:r w:rsidR="00F15AF8">
        <w:t xml:space="preserve"> för</w:t>
      </w:r>
      <w:r>
        <w:t>? En fördel med neu</w:t>
      </w:r>
      <w:r w:rsidR="00F15AF8">
        <w:t>t</w:t>
      </w:r>
      <w:r>
        <w:t>ral</w:t>
      </w:r>
      <w:r w:rsidR="00F15AF8">
        <w:t>t inspelad</w:t>
      </w:r>
      <w:r>
        <w:t xml:space="preserve"> film </w:t>
      </w:r>
      <w:r w:rsidR="00F15AF8">
        <w:t>kan vara</w:t>
      </w:r>
      <w:r>
        <w:t>: ”Man fantisera</w:t>
      </w:r>
      <w:r w:rsidR="00F15AF8">
        <w:t>r</w:t>
      </w:r>
      <w:r>
        <w:t xml:space="preserve"> själv mer och bättre när bakgrunden är neutral. Men det är också kul när det händer något i filmen. </w:t>
      </w:r>
      <w:r w:rsidR="00F15AF8">
        <w:t>Under utvärderingarna framkom också att läsandet krävde viss koncentration: ”Jag t</w:t>
      </w:r>
      <w:r>
        <w:t xml:space="preserve">og två kapitel i taget.  När jag läser en vanlig bok behöver jag inte ta sådana pauser.” </w:t>
      </w:r>
    </w:p>
    <w:p w14:paraId="13CF9FA0" w14:textId="110A13DE" w:rsidR="00EF0D5C" w:rsidRDefault="00EF0D5C" w:rsidP="00A2059F">
      <w:r>
        <w:t>Att kunna ha möjlighete</w:t>
      </w:r>
      <w:r w:rsidR="0070451A">
        <w:t>n</w:t>
      </w:r>
      <w:r>
        <w:t xml:space="preserve"> att påverka filme</w:t>
      </w:r>
      <w:r w:rsidR="0070451A">
        <w:t>n</w:t>
      </w:r>
      <w:r>
        <w:t xml:space="preserve">s </w:t>
      </w:r>
      <w:r w:rsidR="0070451A">
        <w:t>h</w:t>
      </w:r>
      <w:r>
        <w:t>astig</w:t>
      </w:r>
      <w:r w:rsidR="0070451A">
        <w:t>h</w:t>
      </w:r>
      <w:r>
        <w:t>et var det fl</w:t>
      </w:r>
      <w:r w:rsidR="0070451A">
        <w:t>e</w:t>
      </w:r>
      <w:r>
        <w:t xml:space="preserve">ra </w:t>
      </w:r>
      <w:r w:rsidR="0070451A">
        <w:t xml:space="preserve">testpersoner </w:t>
      </w:r>
      <w:r>
        <w:t xml:space="preserve">som </w:t>
      </w:r>
      <w:r w:rsidR="0070451A">
        <w:t>anmärkte</w:t>
      </w:r>
      <w:r>
        <w:t xml:space="preserve"> på. </w:t>
      </w:r>
      <w:r w:rsidR="0070451A">
        <w:t xml:space="preserve">Man vill kunna styra hastigheten så att den både går långsammare och snabbare. </w:t>
      </w:r>
      <w:r>
        <w:t>Några ville också ha möj</w:t>
      </w:r>
      <w:r w:rsidR="0070451A">
        <w:t>l</w:t>
      </w:r>
      <w:r>
        <w:t>ighet att kunna zoom</w:t>
      </w:r>
      <w:r w:rsidR="0070451A">
        <w:t>a</w:t>
      </w:r>
      <w:r>
        <w:t xml:space="preserve"> in i filmen för att</w:t>
      </w:r>
      <w:r w:rsidR="0070451A">
        <w:t xml:space="preserve"> </w:t>
      </w:r>
      <w:r>
        <w:t>se tecknen bätt</w:t>
      </w:r>
      <w:r w:rsidR="0070451A">
        <w:t>r</w:t>
      </w:r>
      <w:r>
        <w:t>e.</w:t>
      </w:r>
      <w:r w:rsidR="00DD787A">
        <w:t xml:space="preserve"> Detta kräver en hög upplösning av filmerna.</w:t>
      </w:r>
      <w:r w:rsidR="00DD787A">
        <w:rPr>
          <w:rStyle w:val="Kommentarsreferens"/>
        </w:rPr>
        <w:t xml:space="preserve"> </w:t>
      </w:r>
    </w:p>
    <w:p w14:paraId="7B28A8B4" w14:textId="4A4A81AA" w:rsidR="00C96C4C" w:rsidRDefault="00EF0D5C" w:rsidP="00A2059F">
      <w:r>
        <w:t>För elevern</w:t>
      </w:r>
      <w:r w:rsidR="0070451A">
        <w:t>a</w:t>
      </w:r>
      <w:r>
        <w:t xml:space="preserve"> på TF</w:t>
      </w:r>
      <w:r w:rsidR="0070451A">
        <w:t>I</w:t>
      </w:r>
      <w:r>
        <w:t xml:space="preserve"> gavs </w:t>
      </w:r>
      <w:r w:rsidR="0070451A">
        <w:t xml:space="preserve">inte bara </w:t>
      </w:r>
      <w:r>
        <w:t>en möj</w:t>
      </w:r>
      <w:r w:rsidR="0070451A">
        <w:t>l</w:t>
      </w:r>
      <w:r>
        <w:t xml:space="preserve">ighet att lära sig nya tecken utan </w:t>
      </w:r>
      <w:r w:rsidR="0070451A">
        <w:t xml:space="preserve">de uttryckte </w:t>
      </w:r>
      <w:r>
        <w:t>oc</w:t>
      </w:r>
      <w:r w:rsidR="0070451A">
        <w:t>k</w:t>
      </w:r>
      <w:r>
        <w:t xml:space="preserve">så </w:t>
      </w:r>
      <w:r w:rsidR="0070451A">
        <w:t xml:space="preserve">glädje över </w:t>
      </w:r>
      <w:r>
        <w:t>att få en inblick i den sven</w:t>
      </w:r>
      <w:r w:rsidR="0070451A">
        <w:t>s</w:t>
      </w:r>
      <w:r>
        <w:t>ka kult</w:t>
      </w:r>
      <w:r w:rsidR="0070451A">
        <w:t>u</w:t>
      </w:r>
      <w:r>
        <w:t>ren.</w:t>
      </w:r>
    </w:p>
    <w:p w14:paraId="49458B98" w14:textId="77777777" w:rsidR="00520929" w:rsidRDefault="00EF0D5C" w:rsidP="00A2059F">
      <w:r>
        <w:t>Men även svenskfödda döva personer vill ha tillgång till kul</w:t>
      </w:r>
      <w:r w:rsidR="0070451A">
        <w:t>turen</w:t>
      </w:r>
      <w:r>
        <w:t>. Som en speci</w:t>
      </w:r>
      <w:r w:rsidR="0070451A">
        <w:t>a</w:t>
      </w:r>
      <w:r>
        <w:t>llär</w:t>
      </w:r>
      <w:r w:rsidR="0070451A">
        <w:t>ar</w:t>
      </w:r>
      <w:r>
        <w:t xml:space="preserve">e sade:  </w:t>
      </w:r>
    </w:p>
    <w:p w14:paraId="04041942" w14:textId="48B7ABC5" w:rsidR="00C96C4C" w:rsidRPr="00860BBB" w:rsidRDefault="00EF0D5C" w:rsidP="00860BBB">
      <w:pPr>
        <w:pStyle w:val="Citat"/>
      </w:pPr>
      <w:r w:rsidRPr="00860BBB">
        <w:rPr>
          <w:rStyle w:val="CitatChar"/>
          <w:i/>
          <w:iCs/>
        </w:rPr>
        <w:t>”</w:t>
      </w:r>
      <w:r w:rsidR="00C96C4C" w:rsidRPr="00860BBB">
        <w:rPr>
          <w:rStyle w:val="CitatChar"/>
          <w:i/>
          <w:iCs/>
        </w:rPr>
        <w:t xml:space="preserve">Fler och fler </w:t>
      </w:r>
      <w:r w:rsidR="00B70492" w:rsidRPr="00860BBB">
        <w:rPr>
          <w:rStyle w:val="CitatChar"/>
          <w:i/>
          <w:iCs/>
        </w:rPr>
        <w:t xml:space="preserve">hörande </w:t>
      </w:r>
      <w:r w:rsidR="00C96C4C" w:rsidRPr="00860BBB">
        <w:rPr>
          <w:rStyle w:val="CitatChar"/>
          <w:i/>
          <w:iCs/>
        </w:rPr>
        <w:t xml:space="preserve">föräldrar </w:t>
      </w:r>
      <w:r w:rsidR="00B70492" w:rsidRPr="00860BBB">
        <w:rPr>
          <w:rStyle w:val="CitatChar"/>
          <w:i/>
          <w:iCs/>
        </w:rPr>
        <w:t xml:space="preserve">till döva barn </w:t>
      </w:r>
      <w:r w:rsidR="00C96C4C" w:rsidRPr="00860BBB">
        <w:rPr>
          <w:rStyle w:val="CitatChar"/>
          <w:i/>
          <w:iCs/>
        </w:rPr>
        <w:t xml:space="preserve">kan </w:t>
      </w:r>
      <w:r w:rsidR="00B70492" w:rsidRPr="00860BBB">
        <w:rPr>
          <w:rStyle w:val="CitatChar"/>
          <w:i/>
          <w:iCs/>
        </w:rPr>
        <w:t>inte teckenspråk</w:t>
      </w:r>
      <w:r w:rsidR="00C96C4C" w:rsidRPr="00860BBB">
        <w:rPr>
          <w:rStyle w:val="CitatChar"/>
          <w:i/>
          <w:iCs/>
        </w:rPr>
        <w:t xml:space="preserve"> </w:t>
      </w:r>
      <w:r w:rsidR="00B70492" w:rsidRPr="00860BBB">
        <w:rPr>
          <w:rStyle w:val="CitatChar"/>
          <w:i/>
          <w:iCs/>
        </w:rPr>
        <w:t>och</w:t>
      </w:r>
      <w:r w:rsidR="00C96C4C" w:rsidRPr="00860BBB">
        <w:rPr>
          <w:rStyle w:val="CitatChar"/>
          <w:i/>
          <w:iCs/>
        </w:rPr>
        <w:t xml:space="preserve"> då måste ju skolan kompensera för detta. Det är ju en del av den svenska kulturen att veta vilka Astrid Lindgrens figurer är!</w:t>
      </w:r>
      <w:r w:rsidRPr="00860BBB">
        <w:rPr>
          <w:rStyle w:val="CitatChar"/>
          <w:i/>
          <w:iCs/>
        </w:rPr>
        <w:t>”</w:t>
      </w:r>
    </w:p>
    <w:p w14:paraId="0E081099" w14:textId="5A44C948" w:rsidR="00EF0D5C" w:rsidRDefault="00271DEA" w:rsidP="00A2059F">
      <w:r>
        <w:t>Sammanfattningsvis kan säga att filmerna mottogs med stor entusia</w:t>
      </w:r>
      <w:r w:rsidR="005A5BE5">
        <w:t>s</w:t>
      </w:r>
      <w:r>
        <w:t>m. Inge</w:t>
      </w:r>
      <w:r w:rsidR="005A5BE5">
        <w:t>n</w:t>
      </w:r>
      <w:r>
        <w:t xml:space="preserve"> av dem som deltog hade ti</w:t>
      </w:r>
      <w:r w:rsidR="005A5BE5">
        <w:t>di</w:t>
      </w:r>
      <w:r>
        <w:t>gare ”läst” en sådan här typ av bok. Möjligheter</w:t>
      </w:r>
      <w:r w:rsidR="00EF0D5C">
        <w:t>na</w:t>
      </w:r>
      <w:r>
        <w:t xml:space="preserve"> att arb</w:t>
      </w:r>
      <w:r w:rsidR="00EF0D5C">
        <w:t>e</w:t>
      </w:r>
      <w:r>
        <w:t>t</w:t>
      </w:r>
      <w:r w:rsidR="00EF0D5C">
        <w:t>a</w:t>
      </w:r>
      <w:r>
        <w:t xml:space="preserve"> med ett sådan</w:t>
      </w:r>
      <w:r w:rsidR="00EF0D5C">
        <w:t>t</w:t>
      </w:r>
      <w:r>
        <w:t xml:space="preserve"> här m</w:t>
      </w:r>
      <w:r w:rsidR="00EF0D5C">
        <w:t xml:space="preserve">aterial i undervisningssyfte är flera. </w:t>
      </w:r>
      <w:r>
        <w:t>För ovana tec</w:t>
      </w:r>
      <w:r w:rsidR="00EF0D5C">
        <w:t xml:space="preserve">kenspråksanvändare </w:t>
      </w:r>
      <w:r>
        <w:t xml:space="preserve">kan det </w:t>
      </w:r>
      <w:r w:rsidR="00EF0D5C">
        <w:t>fungera som träning, ett sätt att lära sig nya begrepp och tecken. F</w:t>
      </w:r>
      <w:r>
        <w:t xml:space="preserve">ör dem som är vana </w:t>
      </w:r>
      <w:r w:rsidR="00EF0D5C">
        <w:t xml:space="preserve">användare av svenskt teckenspråk ges möjligheten att få litteratur på ett för dem nytt </w:t>
      </w:r>
      <w:r w:rsidR="00860BBB">
        <w:t>sätt.</w:t>
      </w:r>
    </w:p>
    <w:p w14:paraId="35D38DB5" w14:textId="438E6CAE" w:rsidR="000D008A" w:rsidRPr="005A3316" w:rsidRDefault="005A3316" w:rsidP="005A3316">
      <w:r>
        <w:br/>
      </w:r>
      <w:bookmarkStart w:id="34" w:name="_Toc95907306"/>
      <w:r w:rsidR="00905524" w:rsidRPr="005A3316">
        <w:rPr>
          <w:rStyle w:val="Rubrik2Char"/>
        </w:rPr>
        <w:t>Resursbehov</w:t>
      </w:r>
      <w:r w:rsidR="002E3B86" w:rsidRPr="005A3316">
        <w:rPr>
          <w:rStyle w:val="Rubrik2Char"/>
        </w:rPr>
        <w:t xml:space="preserve"> och kostnader</w:t>
      </w:r>
      <w:bookmarkEnd w:id="34"/>
      <w:r w:rsidR="000D008A" w:rsidRPr="005A3316">
        <w:br/>
      </w:r>
      <w:r>
        <w:br/>
      </w:r>
      <w:r w:rsidR="000D008A" w:rsidRPr="005A3316">
        <w:rPr>
          <w:rStyle w:val="Rubrik3Char"/>
        </w:rPr>
        <w:t>Utvecklingskostnader</w:t>
      </w:r>
    </w:p>
    <w:p w14:paraId="141068CF" w14:textId="022D775E" w:rsidR="00E93C5D" w:rsidRPr="005A3316" w:rsidRDefault="007C4D4D" w:rsidP="007C4D4D">
      <w:r w:rsidRPr="005A3316">
        <w:t xml:space="preserve">Den initiala arbetskostnaden för att få till en teknisk lösning av distribution av filmer i </w:t>
      </w:r>
      <w:proofErr w:type="spellStart"/>
      <w:r w:rsidRPr="005A3316">
        <w:t>Legimus</w:t>
      </w:r>
      <w:proofErr w:type="spellEnd"/>
      <w:r w:rsidRPr="005A3316">
        <w:t xml:space="preserve"> skulle kosta runt 240 000 kronor.  </w:t>
      </w:r>
      <w:r w:rsidR="00BC06F9">
        <w:t>Detta p</w:t>
      </w:r>
      <w:r w:rsidRPr="005A3316">
        <w:t xml:space="preserve">lus </w:t>
      </w:r>
      <w:r w:rsidR="00BC06F9">
        <w:t xml:space="preserve">en </w:t>
      </w:r>
      <w:r w:rsidRPr="005A3316">
        <w:t>halvtid av en resurs i en månad för att sätta upp back end.</w:t>
      </w:r>
      <w:r w:rsidR="00DC1C30" w:rsidRPr="005A3316">
        <w:t xml:space="preserve"> </w:t>
      </w:r>
    </w:p>
    <w:p w14:paraId="6CB1C223" w14:textId="7983713D" w:rsidR="00E93C5D" w:rsidRPr="00CC522C" w:rsidRDefault="00E93C5D" w:rsidP="007C4D4D">
      <w:pPr>
        <w:rPr>
          <w:highlight w:val="green"/>
        </w:rPr>
      </w:pPr>
      <w:r w:rsidRPr="00CC522C">
        <w:t>Det finns möjliga synergieffekter med investeringen i den tekniska lösningen, då den även användas för en framtida produktion av litteratur med exempelvis TAKK eller för teckenspråkig litteratur som myndigheten förvärvar.</w:t>
      </w:r>
    </w:p>
    <w:p w14:paraId="5249812F" w14:textId="45AF84B8" w:rsidR="00DC1C30" w:rsidRPr="00CC522C" w:rsidRDefault="00E93C5D" w:rsidP="007C4D4D">
      <w:pPr>
        <w:rPr>
          <w:highlight w:val="green"/>
        </w:rPr>
      </w:pPr>
      <w:r w:rsidRPr="00CC522C">
        <w:t>Dessutom behöver MTM:s produktionshanteringssystem anpassas för att det ska stödja de nya produktionerna, vilket uppskattas till 100 000 kronor.</w:t>
      </w:r>
    </w:p>
    <w:p w14:paraId="6D0FC6FE" w14:textId="12A2203D" w:rsidR="009334FB" w:rsidRPr="005A3316" w:rsidRDefault="009334FB" w:rsidP="007C4D4D">
      <w:r w:rsidRPr="005A3316">
        <w:rPr>
          <w:b/>
          <w:bCs/>
        </w:rPr>
        <w:t>Summa</w:t>
      </w:r>
      <w:r w:rsidRPr="005A3316">
        <w:t xml:space="preserve">: </w:t>
      </w:r>
      <w:r w:rsidR="00DC1C30" w:rsidRPr="005A3316">
        <w:t>3</w:t>
      </w:r>
      <w:r w:rsidRPr="005A3316">
        <w:t xml:space="preserve">40 000 kronor </w:t>
      </w:r>
    </w:p>
    <w:p w14:paraId="6CF95871" w14:textId="68057E84" w:rsidR="00B449EA" w:rsidRPr="005A3316" w:rsidRDefault="00B449EA" w:rsidP="00B449EA">
      <w:pPr>
        <w:pStyle w:val="Rubrik3"/>
      </w:pPr>
      <w:bookmarkStart w:id="35" w:name="_Toc95907307"/>
      <w:r w:rsidRPr="005A3316">
        <w:t>Produktionskostnader</w:t>
      </w:r>
      <w:bookmarkEnd w:id="35"/>
    </w:p>
    <w:p w14:paraId="0A2C903B" w14:textId="20D37292" w:rsidR="007C4D4D" w:rsidRPr="005A3316" w:rsidRDefault="00D21F98" w:rsidP="00D21F98">
      <w:r w:rsidRPr="005A3316">
        <w:t xml:space="preserve">Kostnad för studio och inspelningstid är ungefär 5 000 kronor per dag, inklusive utrustning, dvs ljus, kamera, minneskort och smink och fotograf. </w:t>
      </w:r>
      <w:r w:rsidR="00BD23A7" w:rsidRPr="005A3316">
        <w:t xml:space="preserve">Inspelningstiden är dock inte lång, kanske </w:t>
      </w:r>
      <w:r w:rsidR="007C4D4D" w:rsidRPr="005A3316">
        <w:t>24</w:t>
      </w:r>
      <w:r w:rsidR="00BD23A7" w:rsidRPr="005A3316">
        <w:t xml:space="preserve"> timmar per produktion.</w:t>
      </w:r>
      <w:r w:rsidR="00841981" w:rsidRPr="005A3316">
        <w:t xml:space="preserve"> </w:t>
      </w:r>
      <w:r w:rsidR="007C4D4D" w:rsidRPr="005A3316">
        <w:t>En summa på 15 000 kr</w:t>
      </w:r>
      <w:r w:rsidR="00C0478C" w:rsidRPr="005A3316">
        <w:t>o</w:t>
      </w:r>
      <w:r w:rsidR="007C4D4D" w:rsidRPr="005A3316">
        <w:t>nor per titel.</w:t>
      </w:r>
    </w:p>
    <w:p w14:paraId="19B9CF4F" w14:textId="0C6B97A6" w:rsidR="00841981" w:rsidRPr="005A3316" w:rsidRDefault="00940AAF" w:rsidP="00D21F98">
      <w:r w:rsidRPr="005A3316">
        <w:t xml:space="preserve">Som framgått i denna slutrapport är den stora utgiften den arbetstid som går åt till att översätta litteraturen till svenskt teckenspråk. Det är också ett </w:t>
      </w:r>
      <w:r w:rsidRPr="005A3316">
        <w:lastRenderedPageBreak/>
        <w:t>utomordentligt kvalificerat arbete.</w:t>
      </w:r>
      <w:r w:rsidR="0014218E" w:rsidRPr="005A3316">
        <w:t xml:space="preserve"> Där ligger tidsåtgången på som längst två månader och som snabbast tre till fyra veckor att översätta en bok</w:t>
      </w:r>
      <w:r w:rsidR="00C0478C" w:rsidRPr="005A3316">
        <w:t>. I samp</w:t>
      </w:r>
      <w:r w:rsidR="00BC192C" w:rsidRPr="005A3316">
        <w:t>r</w:t>
      </w:r>
      <w:r w:rsidR="00C0478C" w:rsidRPr="005A3316">
        <w:t>oduktionspr</w:t>
      </w:r>
      <w:r w:rsidR="00BC192C" w:rsidRPr="005A3316">
        <w:t>o</w:t>
      </w:r>
      <w:r w:rsidR="00C0478C" w:rsidRPr="005A3316">
        <w:t>jektet har en titel kostat ung</w:t>
      </w:r>
      <w:r w:rsidR="00BC192C" w:rsidRPr="005A3316">
        <w:t>ef</w:t>
      </w:r>
      <w:r w:rsidR="00C0478C" w:rsidRPr="005A3316">
        <w:t>är 2</w:t>
      </w:r>
      <w:r w:rsidR="00C94EBD" w:rsidRPr="005A3316">
        <w:t>10</w:t>
      </w:r>
      <w:r w:rsidR="00C0478C" w:rsidRPr="005A3316">
        <w:t xml:space="preserve"> 000 konor. </w:t>
      </w:r>
    </w:p>
    <w:p w14:paraId="06897DC4" w14:textId="030FA037" w:rsidR="00B449EA" w:rsidRPr="009334FB" w:rsidRDefault="009047A2" w:rsidP="00176647">
      <w:r w:rsidRPr="005A3316">
        <w:rPr>
          <w:b/>
          <w:bCs/>
        </w:rPr>
        <w:t>Summa</w:t>
      </w:r>
      <w:r w:rsidRPr="005A3316">
        <w:t xml:space="preserve">: </w:t>
      </w:r>
      <w:r w:rsidR="00BC192C" w:rsidRPr="005A3316">
        <w:t>225 000 kronor per titel</w:t>
      </w:r>
    </w:p>
    <w:p w14:paraId="799D01C0" w14:textId="23DE49A7" w:rsidR="0054041D" w:rsidRPr="005A3316" w:rsidRDefault="00B449EA" w:rsidP="003C4BFA">
      <w:pPr>
        <w:pStyle w:val="Rubrik3"/>
      </w:pPr>
      <w:bookmarkStart w:id="36" w:name="_Toc95907308"/>
      <w:r w:rsidRPr="005A3316">
        <w:t>Förvaltningskostnader</w:t>
      </w:r>
      <w:bookmarkEnd w:id="36"/>
    </w:p>
    <w:p w14:paraId="7985AF40" w14:textId="65489E15" w:rsidR="000D008A" w:rsidRPr="005A3316" w:rsidRDefault="00A030C1" w:rsidP="00176647">
      <w:r w:rsidRPr="005A3316">
        <w:t xml:space="preserve">Det behövs en person som har produktägaransvar </w:t>
      </w:r>
      <w:r w:rsidR="000D008A" w:rsidRPr="005A3316">
        <w:t>som an</w:t>
      </w:r>
      <w:r w:rsidR="009334FB" w:rsidRPr="005A3316">
        <w:t>s</w:t>
      </w:r>
      <w:r w:rsidR="000D008A" w:rsidRPr="005A3316">
        <w:t>v</w:t>
      </w:r>
      <w:r w:rsidR="009334FB" w:rsidRPr="005A3316">
        <w:t>a</w:t>
      </w:r>
      <w:r w:rsidR="000D008A" w:rsidRPr="005A3316">
        <w:t>rar för helhet</w:t>
      </w:r>
      <w:r w:rsidR="009334FB" w:rsidRPr="005A3316">
        <w:t>e</w:t>
      </w:r>
      <w:r w:rsidR="000D008A" w:rsidRPr="005A3316">
        <w:t>n av den ny</w:t>
      </w:r>
      <w:r w:rsidR="009334FB" w:rsidRPr="005A3316">
        <w:t>a</w:t>
      </w:r>
      <w:r w:rsidR="000D008A" w:rsidRPr="005A3316">
        <w:t xml:space="preserve"> pr</w:t>
      </w:r>
      <w:r w:rsidR="009334FB" w:rsidRPr="005A3316">
        <w:t>o</w:t>
      </w:r>
      <w:r w:rsidR="000D008A" w:rsidRPr="005A3316">
        <w:t>d</w:t>
      </w:r>
      <w:r w:rsidR="009334FB" w:rsidRPr="005A3316">
        <w:t>u</w:t>
      </w:r>
      <w:r w:rsidR="000D008A" w:rsidRPr="005A3316">
        <w:t>kten, som ko</w:t>
      </w:r>
      <w:r w:rsidR="009334FB" w:rsidRPr="005A3316">
        <w:t>o</w:t>
      </w:r>
      <w:r w:rsidR="000D008A" w:rsidRPr="005A3316">
        <w:t>rdinerar arbet</w:t>
      </w:r>
      <w:r w:rsidR="009334FB" w:rsidRPr="005A3316">
        <w:t>e</w:t>
      </w:r>
      <w:r w:rsidR="000D008A" w:rsidRPr="005A3316">
        <w:t>t på myn</w:t>
      </w:r>
      <w:r w:rsidR="009334FB" w:rsidRPr="005A3316">
        <w:t>d</w:t>
      </w:r>
      <w:r w:rsidR="000D008A" w:rsidRPr="005A3316">
        <w:t>ig</w:t>
      </w:r>
      <w:r w:rsidR="009334FB" w:rsidRPr="005A3316">
        <w:t>h</w:t>
      </w:r>
      <w:r w:rsidR="000D008A" w:rsidRPr="005A3316">
        <w:t xml:space="preserve">eten samt håller </w:t>
      </w:r>
      <w:r w:rsidR="009334FB" w:rsidRPr="005A3316">
        <w:t xml:space="preserve">i </w:t>
      </w:r>
      <w:r w:rsidR="000D008A" w:rsidRPr="005A3316">
        <w:t>kont</w:t>
      </w:r>
      <w:r w:rsidR="009334FB" w:rsidRPr="005A3316">
        <w:t>a</w:t>
      </w:r>
      <w:r w:rsidR="000D008A" w:rsidRPr="005A3316">
        <w:t>kterna med lever</w:t>
      </w:r>
      <w:r w:rsidR="009334FB" w:rsidRPr="005A3316">
        <w:t>a</w:t>
      </w:r>
      <w:r w:rsidR="000D008A" w:rsidRPr="005A3316">
        <w:t>nt</w:t>
      </w:r>
      <w:r w:rsidR="009334FB" w:rsidRPr="005A3316">
        <w:t>ö</w:t>
      </w:r>
      <w:r w:rsidR="000D008A" w:rsidRPr="005A3316">
        <w:t>r</w:t>
      </w:r>
      <w:r w:rsidR="009334FB" w:rsidRPr="005A3316">
        <w:t>er</w:t>
      </w:r>
      <w:r w:rsidR="000D008A" w:rsidRPr="005A3316">
        <w:t>.</w:t>
      </w:r>
    </w:p>
    <w:p w14:paraId="5DB4F719" w14:textId="7BC21120" w:rsidR="00183C82" w:rsidRPr="005A3316" w:rsidRDefault="00183C82" w:rsidP="00176647">
      <w:r w:rsidRPr="005A3316">
        <w:t>Produktionsfl</w:t>
      </w:r>
      <w:r w:rsidR="007924CD" w:rsidRPr="005A3316">
        <w:t>ö</w:t>
      </w:r>
      <w:r w:rsidRPr="005A3316">
        <w:t>de</w:t>
      </w:r>
      <w:r w:rsidR="007924CD" w:rsidRPr="005A3316">
        <w:t>t</w:t>
      </w:r>
      <w:r w:rsidR="00C94EBD" w:rsidRPr="005A3316">
        <w:t xml:space="preserve"> på myndigheten</w:t>
      </w:r>
      <w:r w:rsidRPr="005A3316">
        <w:t xml:space="preserve"> innehåller </w:t>
      </w:r>
      <w:r w:rsidR="000D008A" w:rsidRPr="005A3316">
        <w:t xml:space="preserve">flera </w:t>
      </w:r>
      <w:r w:rsidRPr="005A3316">
        <w:t xml:space="preserve">delar: urvalsarbete, </w:t>
      </w:r>
      <w:r w:rsidR="007924CD" w:rsidRPr="005A3316">
        <w:t xml:space="preserve">produktionshandläggning, </w:t>
      </w:r>
      <w:r w:rsidR="007924CD" w:rsidRPr="005A3316">
        <w:rPr>
          <w:rFonts w:asciiTheme="minorHAnsi" w:hAnsiTheme="minorHAnsi" w:cstheme="minorHAnsi"/>
          <w:szCs w:val="23"/>
        </w:rPr>
        <w:t xml:space="preserve">samt </w:t>
      </w:r>
      <w:r w:rsidRPr="005A3316">
        <w:rPr>
          <w:rFonts w:asciiTheme="minorHAnsi" w:hAnsiTheme="minorHAnsi" w:cstheme="minorHAnsi"/>
          <w:szCs w:val="23"/>
        </w:rPr>
        <w:t>kat</w:t>
      </w:r>
      <w:r w:rsidR="007924CD" w:rsidRPr="005A3316">
        <w:rPr>
          <w:rFonts w:asciiTheme="minorHAnsi" w:hAnsiTheme="minorHAnsi" w:cstheme="minorHAnsi"/>
          <w:szCs w:val="23"/>
        </w:rPr>
        <w:t>a</w:t>
      </w:r>
      <w:r w:rsidRPr="005A3316">
        <w:rPr>
          <w:rFonts w:asciiTheme="minorHAnsi" w:hAnsiTheme="minorHAnsi" w:cstheme="minorHAnsi"/>
          <w:szCs w:val="23"/>
        </w:rPr>
        <w:t xml:space="preserve">logisering. </w:t>
      </w:r>
      <w:r w:rsidR="007924CD" w:rsidRPr="005A3316">
        <w:rPr>
          <w:rFonts w:asciiTheme="minorHAnsi" w:hAnsiTheme="minorHAnsi" w:cstheme="minorHAnsi"/>
          <w:szCs w:val="23"/>
        </w:rPr>
        <w:t>Svarstjänsten inom myndigheten måste kunna stötta nya användare samt förmedlare.  Kommunikativa insatser kommer med säkerhet att behöva göras.</w:t>
      </w:r>
      <w:r w:rsidR="00BC192C" w:rsidRPr="005A3316">
        <w:rPr>
          <w:rFonts w:asciiTheme="minorHAnsi" w:hAnsiTheme="minorHAnsi" w:cstheme="minorHAnsi"/>
          <w:szCs w:val="23"/>
        </w:rPr>
        <w:t xml:space="preserve"> </w:t>
      </w:r>
      <w:r w:rsidR="00D53974" w:rsidRPr="005A3316">
        <w:rPr>
          <w:rFonts w:asciiTheme="minorHAnsi" w:hAnsiTheme="minorHAnsi" w:cstheme="minorHAnsi"/>
          <w:color w:val="242424"/>
          <w:szCs w:val="23"/>
          <w:shd w:val="clear" w:color="auto" w:fill="FFFFFF"/>
        </w:rPr>
        <w:t>Förvaltningsarbetet påverkar således många olika delar av organisationen och innebär en viss ökad arbetsbelastning för berörda medarbetare. Eftersom antalet titlar är lågt i jämförelse med myndighetens produktion i övrigt, liksom antalet potentiella läsare, är bedömningen att den ökade arbetsbelastningen för varje medarbetare är begränsad. En grov uppskattning är att det totalt sett på myndigheten uppgår till motsvarande en årsarbetstid.</w:t>
      </w:r>
      <w:r w:rsidR="0027290D" w:rsidRPr="005A3316">
        <w:rPr>
          <w:rFonts w:asciiTheme="minorHAnsi" w:hAnsiTheme="minorHAnsi" w:cstheme="minorHAnsi"/>
          <w:color w:val="242424"/>
          <w:szCs w:val="23"/>
          <w:shd w:val="clear" w:color="auto" w:fill="FFFFFF"/>
        </w:rPr>
        <w:t xml:space="preserve"> </w:t>
      </w:r>
    </w:p>
    <w:p w14:paraId="290B881F" w14:textId="3597D001" w:rsidR="0027290D" w:rsidRPr="000407E0" w:rsidRDefault="00227E2B" w:rsidP="000407E0">
      <w:r w:rsidRPr="005A3316">
        <w:rPr>
          <w:b/>
          <w:bCs/>
        </w:rPr>
        <w:t xml:space="preserve">Summa: </w:t>
      </w:r>
      <w:r w:rsidR="003C4BFA" w:rsidRPr="005A3316">
        <w:t>E</w:t>
      </w:r>
      <w:r w:rsidRPr="005A3316">
        <w:t xml:space="preserve">n </w:t>
      </w:r>
      <w:r w:rsidR="009334FB" w:rsidRPr="005A3316">
        <w:t>år</w:t>
      </w:r>
      <w:r w:rsidR="00910157" w:rsidRPr="005A3316">
        <w:t>sarbetskraft</w:t>
      </w:r>
      <w:r w:rsidR="00DC1C30" w:rsidRPr="005A3316">
        <w:t xml:space="preserve"> à 800 000 </w:t>
      </w:r>
      <w:proofErr w:type="spellStart"/>
      <w:proofErr w:type="gramStart"/>
      <w:r w:rsidR="00DC1C30" w:rsidRPr="005A3316">
        <w:t>kronor</w:t>
      </w:r>
      <w:r w:rsidR="000B2B23">
        <w:t>.</w:t>
      </w:r>
      <w:r w:rsidR="008302E9" w:rsidRPr="005A3316">
        <w:rPr>
          <w:color w:val="FFFFFF" w:themeColor="background1"/>
        </w:rPr>
        <w:t>v</w:t>
      </w:r>
      <w:proofErr w:type="spellEnd"/>
      <w:proofErr w:type="gramEnd"/>
      <w:r w:rsidR="0027290D" w:rsidRPr="005A3316">
        <w:rPr>
          <w:color w:val="FFFFFF" w:themeColor="background1"/>
        </w:rPr>
        <w:t xml:space="preserve"> kostnader</w:t>
      </w:r>
    </w:p>
    <w:p w14:paraId="5FBEB815" w14:textId="615D5504" w:rsidR="00115DB2" w:rsidRPr="00115DB2" w:rsidRDefault="00115DB2" w:rsidP="00115DB2">
      <w:pPr>
        <w:pStyle w:val="Rubrik3"/>
      </w:pPr>
      <w:bookmarkStart w:id="37" w:name="_Toc95907309"/>
      <w:r w:rsidRPr="00115DB2">
        <w:t>Summering av kostnader</w:t>
      </w:r>
      <w:bookmarkEnd w:id="37"/>
    </w:p>
    <w:p w14:paraId="32A8DD8A" w14:textId="77777777" w:rsidR="00115DB2" w:rsidRPr="00115DB2" w:rsidRDefault="00115DB2" w:rsidP="00115DB2">
      <w:r w:rsidRPr="00115DB2">
        <w:t>I nedanstående kalkyl utgår vi från att år 1 innebär en uppstartsperiod då vi utvecklar stöd för produkten, samt producerar tre titlar. År 2 och framåt producerar vi sex titlar per år. Exakt produktionsvolym går att justera beroende på ekonomiska förutsättningar och produktionskapacitet.</w:t>
      </w:r>
    </w:p>
    <w:p w14:paraId="1347BDCB" w14:textId="77777777" w:rsidR="00115DB2" w:rsidRPr="00115DB2" w:rsidRDefault="00115DB2" w:rsidP="00115DB2">
      <w:r w:rsidRPr="00115DB2">
        <w:t>Vi bedömer att resursåtgången i organisationen som specificeras under förvaltningskostnader inte påverkas nämnvärt om vi gör tre eller sex böcker per år.</w:t>
      </w:r>
    </w:p>
    <w:p w14:paraId="4248D33D" w14:textId="77777777" w:rsidR="00115DB2" w:rsidRPr="00115DB2" w:rsidRDefault="00115DB2" w:rsidP="00115DB2"/>
    <w:p w14:paraId="7EDC915D" w14:textId="77777777" w:rsidR="00115DB2" w:rsidRPr="00115DB2" w:rsidRDefault="00115DB2" w:rsidP="00115DB2">
      <w:pPr>
        <w:rPr>
          <w:b/>
          <w:bCs/>
        </w:rPr>
      </w:pPr>
      <w:r w:rsidRPr="00115DB2">
        <w:rPr>
          <w:b/>
          <w:bCs/>
        </w:rPr>
        <w:t>År 1</w:t>
      </w:r>
    </w:p>
    <w:p w14:paraId="6EC1A48D" w14:textId="77777777" w:rsidR="00115DB2" w:rsidRPr="00115DB2" w:rsidRDefault="00115DB2" w:rsidP="00115DB2">
      <w:r w:rsidRPr="00115DB2">
        <w:t>Utveckling: 340 000 kr</w:t>
      </w:r>
    </w:p>
    <w:p w14:paraId="15D2BA86" w14:textId="77777777" w:rsidR="00115DB2" w:rsidRPr="00115DB2" w:rsidRDefault="00115DB2" w:rsidP="00115DB2">
      <w:r w:rsidRPr="00115DB2">
        <w:t>Produktion, 3 titlar: 675 000 kr</w:t>
      </w:r>
    </w:p>
    <w:p w14:paraId="504A5F8D" w14:textId="77777777" w:rsidR="00115DB2" w:rsidRPr="00115DB2" w:rsidRDefault="00115DB2" w:rsidP="00115DB2">
      <w:r w:rsidRPr="00115DB2">
        <w:t>Förvaltning: 800 000 kr</w:t>
      </w:r>
    </w:p>
    <w:p w14:paraId="504078E4" w14:textId="77777777" w:rsidR="00115DB2" w:rsidRPr="00115DB2" w:rsidRDefault="00115DB2" w:rsidP="00115DB2">
      <w:r w:rsidRPr="00115DB2">
        <w:t>Summa: 1 815 000 kr</w:t>
      </w:r>
    </w:p>
    <w:p w14:paraId="546AA668" w14:textId="77777777" w:rsidR="00115DB2" w:rsidRPr="00115DB2" w:rsidRDefault="00115DB2" w:rsidP="00115DB2"/>
    <w:p w14:paraId="1A7ECCFC" w14:textId="77777777" w:rsidR="00115DB2" w:rsidRPr="00115DB2" w:rsidRDefault="00115DB2" w:rsidP="00115DB2">
      <w:pPr>
        <w:rPr>
          <w:b/>
          <w:bCs/>
        </w:rPr>
      </w:pPr>
      <w:r w:rsidRPr="00115DB2">
        <w:rPr>
          <w:b/>
          <w:bCs/>
        </w:rPr>
        <w:t>År 2 och framåt</w:t>
      </w:r>
    </w:p>
    <w:p w14:paraId="0D8A93ED" w14:textId="77777777" w:rsidR="00115DB2" w:rsidRPr="00115DB2" w:rsidRDefault="00115DB2" w:rsidP="00115DB2">
      <w:r w:rsidRPr="00115DB2">
        <w:t>Produktion, 6 titlar: 1 350 000 kr/år</w:t>
      </w:r>
    </w:p>
    <w:p w14:paraId="18599D4D" w14:textId="77777777" w:rsidR="00115DB2" w:rsidRPr="00115DB2" w:rsidRDefault="00115DB2" w:rsidP="00115DB2">
      <w:r w:rsidRPr="00115DB2">
        <w:t>Förvaltning: 800 000 kr/år</w:t>
      </w:r>
    </w:p>
    <w:p w14:paraId="40F46146" w14:textId="77777777" w:rsidR="00115DB2" w:rsidRPr="00115DB2" w:rsidRDefault="00115DB2" w:rsidP="00115DB2">
      <w:r w:rsidRPr="00115DB2">
        <w:t>Summa: 2 150 000 kr/år</w:t>
      </w:r>
    </w:p>
    <w:p w14:paraId="7A448D26" w14:textId="77777777" w:rsidR="00115DB2" w:rsidRPr="00115DB2" w:rsidRDefault="00115DB2" w:rsidP="00115DB2"/>
    <w:p w14:paraId="07B01CE1" w14:textId="44B86855" w:rsidR="00115DB2" w:rsidRPr="005A3316" w:rsidRDefault="000407E0" w:rsidP="000407E0">
      <w:pPr>
        <w:pStyle w:val="Rubrik2"/>
      </w:pPr>
      <w:r>
        <w:rPr>
          <w:color w:val="FFFFFF" w:themeColor="background1"/>
        </w:rPr>
        <w:lastRenderedPageBreak/>
        <w:br/>
      </w:r>
      <w:bookmarkStart w:id="38" w:name="_Toc95907311"/>
      <w:r w:rsidR="00115DB2" w:rsidRPr="005A3316">
        <w:t>Tidigare utredningar och äskanden</w:t>
      </w:r>
      <w:bookmarkEnd w:id="38"/>
    </w:p>
    <w:p w14:paraId="0A5089A8" w14:textId="0990CCBE" w:rsidR="00115DB2" w:rsidRPr="005A3316" w:rsidRDefault="00115DB2" w:rsidP="00115DB2">
      <w:r w:rsidRPr="005A3316">
        <w:t>2013 gjordes en utredning av en extern konsult som redovisades i MTM:s rapport</w:t>
      </w:r>
      <w:r w:rsidRPr="005A3316">
        <w:rPr>
          <w:i/>
          <w:iCs/>
        </w:rPr>
        <w:t xml:space="preserve"> Tid för teckenspråk</w:t>
      </w:r>
      <w:r w:rsidRPr="005A3316">
        <w:t xml:space="preserve">. Där gjordes förutom en grundlig undersökning och redovisning av behoven av teckenspråkig litteratur också en kostnadsberäkning på att producera ett större antal titlar än vad som görs i denna rapport. Den gången låg äskandet på 8 miljoner kronor. </w:t>
      </w:r>
      <w:r w:rsidR="00330753">
        <w:t>Men då önskades en produktion på ett trettiot</w:t>
      </w:r>
      <w:r w:rsidR="00CC522C">
        <w:t>a</w:t>
      </w:r>
      <w:r w:rsidR="00330753">
        <w:t>l ti</w:t>
      </w:r>
      <w:r w:rsidR="00CC522C">
        <w:t>t</w:t>
      </w:r>
      <w:r w:rsidR="00330753">
        <w:t xml:space="preserve">lar om året. </w:t>
      </w:r>
      <w:r w:rsidRPr="005A3316">
        <w:t xml:space="preserve">Denna gång ligger </w:t>
      </w:r>
      <w:r w:rsidR="00CC522C">
        <w:t>kostnaden</w:t>
      </w:r>
      <w:r w:rsidRPr="005A3316">
        <w:t xml:space="preserve"> alltså lägre då vi </w:t>
      </w:r>
      <w:r w:rsidR="00330753">
        <w:t xml:space="preserve">bland annat </w:t>
      </w:r>
      <w:r w:rsidRPr="005A3316">
        <w:t>föreslår produktion i mindre skala till att börja med</w:t>
      </w:r>
      <w:r w:rsidR="00BA364D">
        <w:t xml:space="preserve"> och då vid med tiden sett att produktionskostnaden är lägre än vad vi tidigare trott</w:t>
      </w:r>
      <w:r w:rsidRPr="005A3316">
        <w:t xml:space="preserve">. </w:t>
      </w:r>
    </w:p>
    <w:p w14:paraId="4EBDA20F" w14:textId="77777777" w:rsidR="00115DB2" w:rsidRPr="005A3316" w:rsidRDefault="00115DB2" w:rsidP="00115DB2">
      <w:pPr>
        <w:pStyle w:val="Rubrik2"/>
      </w:pPr>
      <w:r w:rsidRPr="005A3316">
        <w:br/>
      </w:r>
      <w:bookmarkStart w:id="39" w:name="_Toc95907312"/>
      <w:r w:rsidRPr="005A3316">
        <w:t>Rekommendation till beslut</w:t>
      </w:r>
      <w:bookmarkEnd w:id="39"/>
    </w:p>
    <w:p w14:paraId="5BFF03D9" w14:textId="5D36FAD5" w:rsidR="00115DB2" w:rsidRPr="005A3316" w:rsidRDefault="00115DB2" w:rsidP="00115DB2">
      <w:r w:rsidRPr="005A3316">
        <w:t xml:space="preserve">Samproduktionsprojektet har visat på behovet av teckenspråkig litteratur. Projektet har också visat hur lite sådan litteratur finns att tillgå idag och hur föråldrad distributionsmodellen är. I denna slutrapport beskrivs en produktionsmodell samt kostnader för denna. </w:t>
      </w:r>
      <w:r w:rsidRPr="005A3316">
        <w:br/>
      </w:r>
      <w:r w:rsidRPr="005A3316">
        <w:br/>
        <w:t xml:space="preserve">MTM ska vara ett kunskapscentrum för, samt främjare av tillgängliga medier, men också producent av </w:t>
      </w:r>
      <w:r w:rsidR="005F7D7E">
        <w:t xml:space="preserve">vissa </w:t>
      </w:r>
      <w:r w:rsidRPr="005A3316">
        <w:t>unika produkter där marknaden inte tillhandahåller desamma. Eftersom ingen annan aktör i dagsläget tillgodoser behovet av teckenspråkig litteratur finns starka incitament för att myndigheten ska börja producera, inte bara främja. Med utgångspunkt i detta rekommenderar projektet att MTM ska be om ett utökat och förändrat uppdrag, samt nödvändiga medel från regeringen för att börja produktion av teckenspråkig litteratur.</w:t>
      </w:r>
      <w:r w:rsidR="006F0353">
        <w:t xml:space="preserve"> Det går att överväga om det är MTM och SPSM som gemensamt ska få ett sådant producerande uppdrag. </w:t>
      </w:r>
    </w:p>
    <w:p w14:paraId="2BEBA030" w14:textId="614372F9" w:rsidR="008302E9" w:rsidRPr="005A3316" w:rsidRDefault="008302E9" w:rsidP="0027290D">
      <w:pPr>
        <w:rPr>
          <w:color w:val="FFFFFF" w:themeColor="background1"/>
        </w:rPr>
      </w:pPr>
      <w:r w:rsidRPr="005A3316">
        <w:rPr>
          <w:color w:val="FFFFFF" w:themeColor="background1"/>
        </w:rPr>
        <w:t>å ekonomiska förutsättningar och produktionskapacitet.</w:t>
      </w:r>
    </w:p>
    <w:p w14:paraId="274DBF1B" w14:textId="0DEA023B" w:rsidR="008302E9" w:rsidRPr="005A3316" w:rsidRDefault="008302E9" w:rsidP="0027290D">
      <w:pPr>
        <w:rPr>
          <w:color w:val="FFFFFF" w:themeColor="background1"/>
        </w:rPr>
      </w:pPr>
      <w:r w:rsidRPr="005A3316">
        <w:rPr>
          <w:color w:val="FFFFFF" w:themeColor="background1"/>
        </w:rPr>
        <w:t>Vi bedömer att resursåtgången i organisationen som specificeras under förvaltningskostnader inte påverkas nämnvärt om vi gör tre eller sex böcker per år.</w:t>
      </w:r>
    </w:p>
    <w:p w14:paraId="5C897B87" w14:textId="2154C5C2" w:rsidR="008302E9" w:rsidRPr="005A3316" w:rsidRDefault="008302E9" w:rsidP="0027290D">
      <w:pPr>
        <w:rPr>
          <w:color w:val="FFFFFF" w:themeColor="background1"/>
        </w:rPr>
      </w:pPr>
    </w:p>
    <w:p w14:paraId="4C33638A" w14:textId="2DB28D2E" w:rsidR="008302E9" w:rsidRPr="005A3316" w:rsidRDefault="008302E9" w:rsidP="0027290D">
      <w:pPr>
        <w:rPr>
          <w:b/>
          <w:bCs/>
          <w:color w:val="FFFFFF" w:themeColor="background1"/>
        </w:rPr>
      </w:pPr>
      <w:r w:rsidRPr="005A3316">
        <w:rPr>
          <w:b/>
          <w:bCs/>
          <w:color w:val="FFFFFF" w:themeColor="background1"/>
        </w:rPr>
        <w:t>År 1</w:t>
      </w:r>
    </w:p>
    <w:p w14:paraId="35DEE006" w14:textId="27187404" w:rsidR="008302E9" w:rsidRPr="005A3316" w:rsidRDefault="008302E9" w:rsidP="0027290D">
      <w:pPr>
        <w:rPr>
          <w:color w:val="FFFFFF" w:themeColor="background1"/>
        </w:rPr>
      </w:pPr>
      <w:r w:rsidRPr="005A3316">
        <w:rPr>
          <w:color w:val="FFFFFF" w:themeColor="background1"/>
        </w:rPr>
        <w:t>Utveckling: 340 000 kr</w:t>
      </w:r>
    </w:p>
    <w:p w14:paraId="252BA87C" w14:textId="2DBC0B6D" w:rsidR="008302E9" w:rsidRPr="005A3316" w:rsidRDefault="008302E9" w:rsidP="0027290D">
      <w:pPr>
        <w:rPr>
          <w:color w:val="FFFFFF" w:themeColor="background1"/>
        </w:rPr>
      </w:pPr>
      <w:r w:rsidRPr="005A3316">
        <w:rPr>
          <w:color w:val="FFFFFF" w:themeColor="background1"/>
        </w:rPr>
        <w:t>Produktion, 3 titlar: 675 000 kr</w:t>
      </w:r>
    </w:p>
    <w:p w14:paraId="7A4F5D78" w14:textId="6346BD43" w:rsidR="008302E9" w:rsidRPr="005A3316" w:rsidRDefault="008302E9" w:rsidP="0027290D">
      <w:pPr>
        <w:rPr>
          <w:color w:val="FFFFFF" w:themeColor="background1"/>
        </w:rPr>
      </w:pPr>
      <w:r w:rsidRPr="005A3316">
        <w:rPr>
          <w:color w:val="FFFFFF" w:themeColor="background1"/>
        </w:rPr>
        <w:t>Förvaltning: 800 000 kr</w:t>
      </w:r>
    </w:p>
    <w:p w14:paraId="376E5199" w14:textId="7027933E" w:rsidR="008302E9" w:rsidRPr="005A3316" w:rsidRDefault="008302E9" w:rsidP="0027290D">
      <w:pPr>
        <w:rPr>
          <w:color w:val="FFFFFF" w:themeColor="background1"/>
        </w:rPr>
      </w:pPr>
      <w:r w:rsidRPr="005A3316">
        <w:rPr>
          <w:color w:val="FFFFFF" w:themeColor="background1"/>
        </w:rPr>
        <w:t>Summa: 1 815 000 kr</w:t>
      </w:r>
    </w:p>
    <w:p w14:paraId="3948B0E7" w14:textId="34B75FAA" w:rsidR="008302E9" w:rsidRPr="005A3316" w:rsidRDefault="008302E9" w:rsidP="0027290D">
      <w:pPr>
        <w:rPr>
          <w:color w:val="FFFFFF" w:themeColor="background1"/>
        </w:rPr>
      </w:pPr>
    </w:p>
    <w:p w14:paraId="79DDDD1D" w14:textId="72C5F7E8" w:rsidR="008302E9" w:rsidRPr="005A3316" w:rsidRDefault="008302E9" w:rsidP="0027290D">
      <w:pPr>
        <w:rPr>
          <w:b/>
          <w:bCs/>
          <w:color w:val="FFFFFF" w:themeColor="background1"/>
        </w:rPr>
      </w:pPr>
      <w:r w:rsidRPr="005A3316">
        <w:rPr>
          <w:b/>
          <w:bCs/>
          <w:color w:val="FFFFFF" w:themeColor="background1"/>
        </w:rPr>
        <w:t>År 2 och framåt</w:t>
      </w:r>
    </w:p>
    <w:p w14:paraId="2FC477EB" w14:textId="33C885DF" w:rsidR="008302E9" w:rsidRPr="005A3316" w:rsidRDefault="008302E9" w:rsidP="0027290D">
      <w:pPr>
        <w:rPr>
          <w:color w:val="FFFFFF" w:themeColor="background1"/>
        </w:rPr>
      </w:pPr>
      <w:r w:rsidRPr="005A3316">
        <w:rPr>
          <w:color w:val="FFFFFF" w:themeColor="background1"/>
        </w:rPr>
        <w:t>Produktion, 6 titlar: 1 350 000 kr/år</w:t>
      </w:r>
    </w:p>
    <w:p w14:paraId="3967DEB3" w14:textId="108FE96F" w:rsidR="008302E9" w:rsidRPr="005A3316" w:rsidRDefault="008302E9" w:rsidP="0027290D">
      <w:pPr>
        <w:rPr>
          <w:color w:val="FFFFFF" w:themeColor="background1"/>
        </w:rPr>
      </w:pPr>
      <w:r w:rsidRPr="005A3316">
        <w:rPr>
          <w:color w:val="FFFFFF" w:themeColor="background1"/>
        </w:rPr>
        <w:t>Förvaltning: 800 000 kr/år</w:t>
      </w:r>
    </w:p>
    <w:p w14:paraId="7BFAF58D" w14:textId="7647BF46" w:rsidR="008302E9" w:rsidRPr="005A3316" w:rsidRDefault="008302E9" w:rsidP="0027290D">
      <w:pPr>
        <w:rPr>
          <w:color w:val="FFFFFF" w:themeColor="background1"/>
        </w:rPr>
      </w:pPr>
      <w:r w:rsidRPr="005A3316">
        <w:rPr>
          <w:color w:val="FFFFFF" w:themeColor="background1"/>
        </w:rPr>
        <w:t>Summa: 2 150 000 kr/år</w:t>
      </w:r>
    </w:p>
    <w:p w14:paraId="3981D099" w14:textId="442C5446" w:rsidR="008302E9" w:rsidRPr="005A3316" w:rsidRDefault="008302E9" w:rsidP="0027290D">
      <w:pPr>
        <w:rPr>
          <w:color w:val="FFFFFF" w:themeColor="background1"/>
        </w:rPr>
      </w:pPr>
    </w:p>
    <w:p w14:paraId="73A9E156" w14:textId="1F796F53" w:rsidR="008302E9" w:rsidRPr="005A3316" w:rsidRDefault="008302E9" w:rsidP="008F307C">
      <w:pPr>
        <w:pStyle w:val="Rubrik2"/>
        <w:rPr>
          <w:color w:val="FFFFFF" w:themeColor="background1"/>
        </w:rPr>
      </w:pPr>
      <w:bookmarkStart w:id="40" w:name="_Toc95907313"/>
      <w:r w:rsidRPr="005A3316">
        <w:rPr>
          <w:color w:val="FFFFFF" w:themeColor="background1"/>
        </w:rPr>
        <w:lastRenderedPageBreak/>
        <w:t>Finansiering</w:t>
      </w:r>
      <w:bookmarkEnd w:id="40"/>
    </w:p>
    <w:p w14:paraId="10B0992C" w14:textId="2BBE7D87" w:rsidR="008302E9" w:rsidRPr="005A3316" w:rsidRDefault="008302E9" w:rsidP="0027290D">
      <w:pPr>
        <w:rPr>
          <w:color w:val="FFFFFF" w:themeColor="background1"/>
        </w:rPr>
      </w:pPr>
      <w:r w:rsidRPr="005A3316">
        <w:rPr>
          <w:color w:val="FFFFFF" w:themeColor="background1"/>
        </w:rPr>
        <w:t xml:space="preserve">Sedan 2011 får MTM ett utökat anslag på 1,4 miljoner kronor per år för att främja teckenspråkig skönlitteratur. </w:t>
      </w:r>
    </w:p>
    <w:p w14:paraId="672AC87B" w14:textId="5B3B2966" w:rsidR="00B449EA" w:rsidRPr="00115DB2" w:rsidRDefault="008F307C" w:rsidP="00BD23A7">
      <w:pPr>
        <w:rPr>
          <w:color w:val="FFFFFF" w:themeColor="background1"/>
        </w:rPr>
      </w:pPr>
      <w:r w:rsidRPr="005A3316">
        <w:rPr>
          <w:color w:val="FFFFFF" w:themeColor="background1"/>
        </w:rPr>
        <w:t xml:space="preserve">Vi föreslår att de 1,4 miljonerna används för att finansiera produktion av teckenspråkig skönlitteratur enligt modellen som beskrivs i denna rapport. </w:t>
      </w:r>
    </w:p>
    <w:p w14:paraId="482DF357" w14:textId="510223C6" w:rsidR="00B449EA" w:rsidRPr="004D054F" w:rsidRDefault="00B449EA" w:rsidP="004D054F">
      <w:pPr>
        <w:pStyle w:val="Rubrik2"/>
        <w:rPr>
          <w:highlight w:val="yellow"/>
        </w:rPr>
      </w:pPr>
    </w:p>
    <w:p w14:paraId="1985D515" w14:textId="4CBE6C2D" w:rsidR="00D10705" w:rsidRDefault="00D10705" w:rsidP="007924CD"/>
    <w:p w14:paraId="2F1B6C73" w14:textId="4A1C379E" w:rsidR="00452CFA" w:rsidRDefault="00452CFA" w:rsidP="00D21F98"/>
    <w:p w14:paraId="378E78F2" w14:textId="429FA175" w:rsidR="00452CFA" w:rsidRPr="000715B9" w:rsidRDefault="00452CFA" w:rsidP="00D21F98"/>
    <w:sectPr w:rsidR="00452CFA" w:rsidRPr="000715B9" w:rsidSect="00743DE3">
      <w:headerReference w:type="default" r:id="rId14"/>
      <w:footerReference w:type="default" r:id="rId15"/>
      <w:headerReference w:type="first" r:id="rId16"/>
      <w:pgSz w:w="11906" w:h="16838" w:code="9"/>
      <w:pgMar w:top="1418" w:right="1134" w:bottom="1418" w:left="3175"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3419" w14:textId="77777777" w:rsidR="00794201" w:rsidRDefault="00794201" w:rsidP="00011CDB">
      <w:pPr>
        <w:spacing w:after="0" w:line="240" w:lineRule="auto"/>
      </w:pPr>
      <w:r>
        <w:separator/>
      </w:r>
    </w:p>
  </w:endnote>
  <w:endnote w:type="continuationSeparator" w:id="0">
    <w:p w14:paraId="5B2D99AB" w14:textId="77777777" w:rsidR="00794201" w:rsidRDefault="00794201" w:rsidP="000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DCC4" w14:textId="1A6DF262" w:rsidR="003B352D" w:rsidRPr="0019714B" w:rsidRDefault="00794201" w:rsidP="0019714B">
    <w:pPr>
      <w:pStyle w:val="Sidfot"/>
      <w:tabs>
        <w:tab w:val="clear" w:pos="4536"/>
        <w:tab w:val="clear" w:pos="9072"/>
        <w:tab w:val="left" w:pos="2552"/>
        <w:tab w:val="right" w:pos="7655"/>
      </w:tabs>
      <w:ind w:right="-58"/>
    </w:pPr>
    <w:sdt>
      <w:sdtPr>
        <w:tag w:val="Kategori"/>
        <w:id w:val="-186071011"/>
        <w:dataBinding w:prefixMappings="xmlns:ns0='http://purl.org/dc/elements/1.1/' xmlns:ns1='http://schemas.openxmlformats.org/package/2006/metadata/core-properties' " w:xpath="/ns1:coreProperties[1]/ns1:category[1]" w:storeItemID="{6C3C8BC8-F283-45AE-878A-BAB7291924A1}"/>
        <w:text/>
      </w:sdtPr>
      <w:sdtEndPr/>
      <w:sdtContent>
        <w:proofErr w:type="gramStart"/>
        <w:r w:rsidR="00100669">
          <w:t>20220308</w:t>
        </w:r>
        <w:proofErr w:type="gramEnd"/>
      </w:sdtContent>
    </w:sdt>
    <w:r w:rsidR="003B352D">
      <w:tab/>
    </w:r>
    <w:r w:rsidR="003B352D">
      <w:fldChar w:fldCharType="begin"/>
    </w:r>
    <w:r w:rsidR="003B352D">
      <w:instrText xml:space="preserve"> PAGE   \* MERGEFORMAT </w:instrText>
    </w:r>
    <w:r w:rsidR="003B352D">
      <w:fldChar w:fldCharType="separate"/>
    </w:r>
    <w:r w:rsidR="003B352D">
      <w:rPr>
        <w:noProof/>
      </w:rPr>
      <w:t>4</w:t>
    </w:r>
    <w:r w:rsidR="003B352D">
      <w:fldChar w:fldCharType="end"/>
    </w:r>
    <w:r w:rsidR="003B352D">
      <w:t xml:space="preserve"> (</w:t>
    </w:r>
    <w:r>
      <w:fldChar w:fldCharType="begin"/>
    </w:r>
    <w:r>
      <w:instrText xml:space="preserve"> NUMPAGES   \* MERGEFORMAT </w:instrText>
    </w:r>
    <w:r>
      <w:fldChar w:fldCharType="separate"/>
    </w:r>
    <w:r w:rsidR="003B352D">
      <w:rPr>
        <w:noProof/>
      </w:rPr>
      <w:t>4</w:t>
    </w:r>
    <w:r>
      <w:rPr>
        <w:noProof/>
      </w:rPr>
      <w:fldChar w:fldCharType="end"/>
    </w:r>
    <w:r w:rsidR="003B352D">
      <w:t>)</w:t>
    </w:r>
    <w:r w:rsidR="003B352D">
      <w:tab/>
    </w:r>
    <w:sdt>
      <w:sdtPr>
        <w:tag w:val="Titel"/>
        <w:id w:val="1445042379"/>
        <w:dataBinding w:prefixMappings="xmlns:ns0='http://purl.org/dc/elements/1.1/' xmlns:ns1='http://schemas.openxmlformats.org/package/2006/metadata/core-properties' " w:xpath="/ns1:coreProperties[1]/ns0:title[1]" w:storeItemID="{6C3C8BC8-F283-45AE-878A-BAB7291924A1}"/>
        <w:text w:multiLine="1"/>
      </w:sdtPr>
      <w:sdtEndPr/>
      <w:sdtContent>
        <w:r w:rsidR="003B352D">
          <w:t>Samproduktion Teckenspråkig litteratur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CFCA" w14:textId="77777777" w:rsidR="00794201" w:rsidRDefault="00794201" w:rsidP="00011CDB">
      <w:pPr>
        <w:spacing w:after="0" w:line="240" w:lineRule="auto"/>
      </w:pPr>
      <w:r>
        <w:separator/>
      </w:r>
    </w:p>
  </w:footnote>
  <w:footnote w:type="continuationSeparator" w:id="0">
    <w:p w14:paraId="6635EE74" w14:textId="77777777" w:rsidR="00794201" w:rsidRDefault="00794201" w:rsidP="00011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A3D8" w14:textId="77777777" w:rsidR="003B352D" w:rsidRPr="00311B2F" w:rsidRDefault="003B352D" w:rsidP="00311B2F">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4F87" w14:textId="77777777" w:rsidR="003B352D" w:rsidRPr="0019714B" w:rsidRDefault="003B352D" w:rsidP="0019714B">
    <w:pPr>
      <w:pStyle w:val="Sidhuvud"/>
    </w:pPr>
    <w:r>
      <w:rPr>
        <w:noProof/>
        <w:lang w:eastAsia="sv-SE"/>
      </w:rPr>
      <mc:AlternateContent>
        <mc:Choice Requires="wpg">
          <w:drawing>
            <wp:anchor distT="0" distB="0" distL="114300" distR="114300" simplePos="0" relativeHeight="251660288" behindDoc="1" locked="0" layoutInCell="1" allowOverlap="1" wp14:anchorId="3459A08F" wp14:editId="6D71598D">
              <wp:simplePos x="0" y="0"/>
              <wp:positionH relativeFrom="page">
                <wp:posOffset>306705</wp:posOffset>
              </wp:positionH>
              <wp:positionV relativeFrom="page">
                <wp:posOffset>3175</wp:posOffset>
              </wp:positionV>
              <wp:extent cx="6924675" cy="2037715"/>
              <wp:effectExtent l="0" t="0" r="0" b="635"/>
              <wp:wrapNone/>
              <wp:docPr id="4"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675" cy="2037715"/>
                        <a:chOff x="513" y="-10"/>
                        <a:chExt cx="10905" cy="3209"/>
                      </a:xfrm>
                    </wpg:grpSpPr>
                    <wpg:grpSp>
                      <wpg:cNvPr id="5" name="Group 4"/>
                      <wpg:cNvGrpSpPr>
                        <a:grpSpLocks/>
                      </wpg:cNvGrpSpPr>
                      <wpg:grpSpPr bwMode="auto">
                        <a:xfrm>
                          <a:off x="523" y="0"/>
                          <a:ext cx="10885" cy="3189"/>
                          <a:chOff x="523" y="0"/>
                          <a:chExt cx="10885" cy="3189"/>
                        </a:xfrm>
                      </wpg:grpSpPr>
                      <wps:wsp>
                        <wps:cNvPr id="6" name="Freeform 5"/>
                        <wps:cNvSpPr>
                          <a:spLocks/>
                        </wps:cNvSpPr>
                        <wps:spPr bwMode="auto">
                          <a:xfrm>
                            <a:off x="523" y="0"/>
                            <a:ext cx="10885" cy="3189"/>
                          </a:xfrm>
                          <a:custGeom>
                            <a:avLst/>
                            <a:gdLst>
                              <a:gd name="T0" fmla="+- 0 11408 523"/>
                              <a:gd name="T1" fmla="*/ T0 w 10885"/>
                              <a:gd name="T2" fmla="*/ 0 h 3189"/>
                              <a:gd name="T3" fmla="+- 0 523 523"/>
                              <a:gd name="T4" fmla="*/ T3 w 10885"/>
                              <a:gd name="T5" fmla="*/ 0 h 3189"/>
                              <a:gd name="T6" fmla="+- 0 523 523"/>
                              <a:gd name="T7" fmla="*/ T6 w 10885"/>
                              <a:gd name="T8" fmla="*/ 3059 h 3189"/>
                              <a:gd name="T9" fmla="+- 0 529 523"/>
                              <a:gd name="T10" fmla="*/ T9 w 10885"/>
                              <a:gd name="T11" fmla="*/ 3138 h 3189"/>
                              <a:gd name="T12" fmla="+- 0 573 523"/>
                              <a:gd name="T13" fmla="*/ T12 w 10885"/>
                              <a:gd name="T14" fmla="*/ 3183 h 3189"/>
                              <a:gd name="T15" fmla="+- 0 653 523"/>
                              <a:gd name="T16" fmla="*/ T15 w 10885"/>
                              <a:gd name="T17" fmla="*/ 3189 h 3189"/>
                              <a:gd name="T18" fmla="+- 0 11277 523"/>
                              <a:gd name="T19" fmla="*/ T18 w 10885"/>
                              <a:gd name="T20" fmla="*/ 3189 h 3189"/>
                              <a:gd name="T21" fmla="+- 0 11309 523"/>
                              <a:gd name="T22" fmla="*/ T21 w 10885"/>
                              <a:gd name="T23" fmla="*/ 3188 h 3189"/>
                              <a:gd name="T24" fmla="+- 0 11374 523"/>
                              <a:gd name="T25" fmla="*/ T24 w 10885"/>
                              <a:gd name="T26" fmla="*/ 3177 h 3189"/>
                              <a:gd name="T27" fmla="+- 0 11405 523"/>
                              <a:gd name="T28" fmla="*/ T27 w 10885"/>
                              <a:gd name="T29" fmla="*/ 3118 h 3189"/>
                              <a:gd name="T30" fmla="+- 0 11408 523"/>
                              <a:gd name="T31" fmla="*/ T30 w 10885"/>
                              <a:gd name="T32" fmla="*/ 0 h 318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0885" h="3189">
                                <a:moveTo>
                                  <a:pt x="10885" y="0"/>
                                </a:moveTo>
                                <a:lnTo>
                                  <a:pt x="0" y="0"/>
                                </a:lnTo>
                                <a:lnTo>
                                  <a:pt x="0" y="3059"/>
                                </a:lnTo>
                                <a:lnTo>
                                  <a:pt x="6" y="3138"/>
                                </a:lnTo>
                                <a:lnTo>
                                  <a:pt x="50" y="3183"/>
                                </a:lnTo>
                                <a:lnTo>
                                  <a:pt x="130" y="3189"/>
                                </a:lnTo>
                                <a:lnTo>
                                  <a:pt x="10754" y="3189"/>
                                </a:lnTo>
                                <a:lnTo>
                                  <a:pt x="10786" y="3188"/>
                                </a:lnTo>
                                <a:lnTo>
                                  <a:pt x="10851" y="3177"/>
                                </a:lnTo>
                                <a:lnTo>
                                  <a:pt x="10882" y="3118"/>
                                </a:lnTo>
                                <a:lnTo>
                                  <a:pt x="108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151" y="252"/>
                            <a:ext cx="1658" cy="4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833" y="823"/>
                            <a:ext cx="2294" cy="391"/>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3F68A4CC" id="Grupp 4" o:spid="_x0000_s1026" style="position:absolute;margin-left:24.15pt;margin-top:.25pt;width:545.25pt;height:160.45pt;z-index:-251656192;mso-position-horizontal-relative:page;mso-position-vertical-relative:page" coordorigin="513,-10" coordsize="10905,3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">
              <v:group id="Group 4" o:spid="_x0000_s1027" style="position:absolute;left:523;width:10885;height:3189" coordorigin="523" coordsize="10885,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 o:spid="_x0000_s1028" style="position:absolute;left:523;width:10885;height:3189;visibility:visible;mso-wrap-style:square;v-text-anchor:top" coordsize="10885,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" path="m10885,l,,,3059r6,79l50,3183r80,6l10754,3189r32,-1l10851,3177r31,-59l10885,xe" stroked="f">
                  <v:path arrowok="t" o:connecttype="custom" o:connectlocs="10885,0;0,0;0,3059;6,3138;50,3183;130,3189;10754,3189;10786,3188;10851,3177;10882,3118;10885,0"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9151;top:252;width:1658;height: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">
                  <v:imagedata r:id="rId3" o:title=""/>
                </v:shape>
                <v:shape id="Picture 7" o:spid="_x0000_s1030" type="#_x0000_t75" style="position:absolute;left:8833;top:823;width:2294;height: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">
                  <v:imagedata r:id="rId4" o:title=""/>
                </v:shape>
              </v:group>
              <w10:wrap anchorx="page" anchory="page"/>
            </v:group>
          </w:pict>
        </mc:Fallback>
      </mc:AlternateContent>
    </w:r>
    <w:r>
      <w:rPr>
        <w:noProof/>
        <w:lang w:eastAsia="sv-SE"/>
      </w:rPr>
      <mc:AlternateContent>
        <mc:Choice Requires="wpg">
          <w:drawing>
            <wp:anchor distT="0" distB="0" distL="114300" distR="114300" simplePos="0" relativeHeight="251659264" behindDoc="1" locked="0" layoutInCell="1" allowOverlap="1" wp14:anchorId="30855AA1" wp14:editId="06F29541">
              <wp:simplePos x="0" y="0"/>
              <wp:positionH relativeFrom="page">
                <wp:posOffset>66675</wp:posOffset>
              </wp:positionH>
              <wp:positionV relativeFrom="page">
                <wp:posOffset>-9525</wp:posOffset>
              </wp:positionV>
              <wp:extent cx="7416165" cy="10692130"/>
              <wp:effectExtent l="0" t="0" r="0" b="0"/>
              <wp:wrapNone/>
              <wp:docPr id="1" name="Grup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6165" cy="10692130"/>
                        <a:chOff x="0" y="0"/>
                        <a:chExt cx="11679" cy="16838"/>
                      </a:xfrm>
                    </wpg:grpSpPr>
                    <wps:wsp>
                      <wps:cNvPr id="3" name="Freeform 2"/>
                      <wps:cNvSpPr>
                        <a:spLocks/>
                      </wps:cNvSpPr>
                      <wps:spPr bwMode="auto">
                        <a:xfrm>
                          <a:off x="0" y="0"/>
                          <a:ext cx="11679" cy="16838"/>
                        </a:xfrm>
                        <a:custGeom>
                          <a:avLst/>
                          <a:gdLst>
                            <a:gd name="T0" fmla="*/ 0 w 11679"/>
                            <a:gd name="T1" fmla="*/ 16838 h 16838"/>
                            <a:gd name="T2" fmla="*/ 11679 w 11679"/>
                            <a:gd name="T3" fmla="*/ 16838 h 16838"/>
                            <a:gd name="T4" fmla="*/ 11679 w 11679"/>
                            <a:gd name="T5" fmla="*/ 0 h 16838"/>
                            <a:gd name="T6" fmla="*/ 0 w 11679"/>
                            <a:gd name="T7" fmla="*/ 0 h 16838"/>
                            <a:gd name="T8" fmla="*/ 0 w 11679"/>
                            <a:gd name="T9" fmla="*/ 16838 h 16838"/>
                          </a:gdLst>
                          <a:ahLst/>
                          <a:cxnLst>
                            <a:cxn ang="0">
                              <a:pos x="T0" y="T1"/>
                            </a:cxn>
                            <a:cxn ang="0">
                              <a:pos x="T2" y="T3"/>
                            </a:cxn>
                            <a:cxn ang="0">
                              <a:pos x="T4" y="T5"/>
                            </a:cxn>
                            <a:cxn ang="0">
                              <a:pos x="T6" y="T7"/>
                            </a:cxn>
                            <a:cxn ang="0">
                              <a:pos x="T8" y="T9"/>
                            </a:cxn>
                          </a:cxnLst>
                          <a:rect l="0" t="0" r="r" b="b"/>
                          <a:pathLst>
                            <a:path w="11679" h="16838">
                              <a:moveTo>
                                <a:pt x="0" y="16838"/>
                              </a:moveTo>
                              <a:lnTo>
                                <a:pt x="11679" y="16838"/>
                              </a:lnTo>
                              <a:lnTo>
                                <a:pt x="11679" y="0"/>
                              </a:lnTo>
                              <a:lnTo>
                                <a:pt x="0" y="0"/>
                              </a:lnTo>
                              <a:lnTo>
                                <a:pt x="0" y="16838"/>
                              </a:lnTo>
                              <a:close/>
                            </a:path>
                          </a:pathLst>
                        </a:custGeom>
                        <a:solidFill>
                          <a:srgbClr val="EEE2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59371" id="Grupp 1" o:spid="_x0000_s1026" style="position:absolute;margin-left:5.25pt;margin-top:-.75pt;width:583.95pt;height:841.9pt;z-index:-251657216;mso-position-horizontal-relative:page;mso-position-vertical-relative:page" coordsize="11679,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">
              <v:shape id="Freeform 2" o:spid="_x0000_s1027" style="position:absolute;width:11679;height:16838;visibility:visible;mso-wrap-style:square;v-text-anchor:top" coordsize="11679,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" path="m,16838r11679,l11679,,,,,16838xe" fillcolor="#eee2f0" stroked="f">
                <v:path arrowok="t" o:connecttype="custom" o:connectlocs="0,16838;11679,16838;11679,0;0,0;0,16838"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CDB"/>
    <w:multiLevelType w:val="hybridMultilevel"/>
    <w:tmpl w:val="D08C0D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8209B4"/>
    <w:multiLevelType w:val="multilevel"/>
    <w:tmpl w:val="1A58201A"/>
    <w:styleLink w:val="Formatmall4"/>
    <w:lvl w:ilvl="0">
      <w:start w:val="1"/>
      <w:numFmt w:val="decimal"/>
      <w:lvlText w:val="%1"/>
      <w:lvlJc w:val="left"/>
      <w:pPr>
        <w:ind w:left="851" w:hanging="851"/>
      </w:pPr>
      <w:rPr>
        <w:rFonts w:ascii="Arial" w:hAnsi="Arial" w:hint="default"/>
        <w:b/>
        <w:sz w:val="26"/>
      </w:rPr>
    </w:lvl>
    <w:lvl w:ilvl="1">
      <w:start w:val="1"/>
      <w:numFmt w:val="decimal"/>
      <w:lvlText w:val="%1.%2"/>
      <w:lvlJc w:val="left"/>
      <w:pPr>
        <w:ind w:left="851" w:hanging="851"/>
      </w:pPr>
      <w:rPr>
        <w:rFonts w:ascii="Arial" w:hAnsi="Arial" w:hint="default"/>
        <w:b/>
        <w:i w:val="0"/>
        <w:sz w:val="22"/>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61264F2"/>
    <w:multiLevelType w:val="hybridMultilevel"/>
    <w:tmpl w:val="48C62814"/>
    <w:lvl w:ilvl="0" w:tplc="0540B708">
      <w:start w:val="1"/>
      <w:numFmt w:val="decimal"/>
      <w:pStyle w:val="Punktlista2"/>
      <w:lvlText w:val="%1."/>
      <w:lvlJc w:val="left"/>
      <w:pPr>
        <w:ind w:left="360" w:hanging="360"/>
      </w:pPr>
      <w:rPr>
        <w:rFonts w:ascii="Calibri" w:hAnsi="Calibri" w:hint="default"/>
        <w:b w:val="0"/>
        <w:i w:val="0"/>
        <w:sz w:val="22"/>
      </w:rPr>
    </w:lvl>
    <w:lvl w:ilvl="1" w:tplc="041D0019" w:tentative="1">
      <w:start w:val="1"/>
      <w:numFmt w:val="lowerLetter"/>
      <w:lvlText w:val="%2."/>
      <w:lvlJc w:val="left"/>
      <w:pPr>
        <w:ind w:left="1458" w:hanging="360"/>
      </w:pPr>
    </w:lvl>
    <w:lvl w:ilvl="2" w:tplc="041D001B" w:tentative="1">
      <w:start w:val="1"/>
      <w:numFmt w:val="lowerRoman"/>
      <w:lvlText w:val="%3."/>
      <w:lvlJc w:val="right"/>
      <w:pPr>
        <w:ind w:left="2178" w:hanging="180"/>
      </w:pPr>
    </w:lvl>
    <w:lvl w:ilvl="3" w:tplc="041D000F" w:tentative="1">
      <w:start w:val="1"/>
      <w:numFmt w:val="decimal"/>
      <w:lvlText w:val="%4."/>
      <w:lvlJc w:val="left"/>
      <w:pPr>
        <w:ind w:left="2898" w:hanging="360"/>
      </w:pPr>
    </w:lvl>
    <w:lvl w:ilvl="4" w:tplc="041D0019" w:tentative="1">
      <w:start w:val="1"/>
      <w:numFmt w:val="lowerLetter"/>
      <w:lvlText w:val="%5."/>
      <w:lvlJc w:val="left"/>
      <w:pPr>
        <w:ind w:left="3618" w:hanging="360"/>
      </w:pPr>
    </w:lvl>
    <w:lvl w:ilvl="5" w:tplc="041D001B" w:tentative="1">
      <w:start w:val="1"/>
      <w:numFmt w:val="lowerRoman"/>
      <w:lvlText w:val="%6."/>
      <w:lvlJc w:val="right"/>
      <w:pPr>
        <w:ind w:left="4338" w:hanging="180"/>
      </w:pPr>
    </w:lvl>
    <w:lvl w:ilvl="6" w:tplc="041D000F" w:tentative="1">
      <w:start w:val="1"/>
      <w:numFmt w:val="decimal"/>
      <w:lvlText w:val="%7."/>
      <w:lvlJc w:val="left"/>
      <w:pPr>
        <w:ind w:left="5058" w:hanging="360"/>
      </w:pPr>
    </w:lvl>
    <w:lvl w:ilvl="7" w:tplc="041D0019" w:tentative="1">
      <w:start w:val="1"/>
      <w:numFmt w:val="lowerLetter"/>
      <w:lvlText w:val="%8."/>
      <w:lvlJc w:val="left"/>
      <w:pPr>
        <w:ind w:left="5778" w:hanging="360"/>
      </w:pPr>
    </w:lvl>
    <w:lvl w:ilvl="8" w:tplc="041D001B" w:tentative="1">
      <w:start w:val="1"/>
      <w:numFmt w:val="lowerRoman"/>
      <w:lvlText w:val="%9."/>
      <w:lvlJc w:val="right"/>
      <w:pPr>
        <w:ind w:left="6498" w:hanging="180"/>
      </w:pPr>
    </w:lvl>
  </w:abstractNum>
  <w:abstractNum w:abstractNumId="3" w15:restartNumberingAfterBreak="0">
    <w:nsid w:val="178C08F1"/>
    <w:multiLevelType w:val="hybridMultilevel"/>
    <w:tmpl w:val="8214D5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341BE6"/>
    <w:multiLevelType w:val="multilevel"/>
    <w:tmpl w:val="0C209FBC"/>
    <w:styleLink w:val="Style1"/>
    <w:lvl w:ilvl="0">
      <w:start w:val="1"/>
      <w:numFmt w:val="decimal"/>
      <w:pStyle w:val="Liststycke"/>
      <w:suff w:val="nothing"/>
      <w:lvlText w:val="%1 "/>
      <w:lvlJc w:val="left"/>
      <w:pPr>
        <w:ind w:left="720" w:hanging="720"/>
      </w:pPr>
      <w:rPr>
        <w:rFonts w:ascii="Arial" w:hAnsi="Arial" w:hint="default"/>
        <w:b/>
        <w:sz w:val="26"/>
      </w:rPr>
    </w:lvl>
    <w:lvl w:ilvl="1">
      <w:start w:val="1"/>
      <w:numFmt w:val="decimal"/>
      <w:suff w:val="nothing"/>
      <w:lvlText w:val="%1.%2 "/>
      <w:lvlJc w:val="left"/>
      <w:pPr>
        <w:ind w:left="1080" w:hanging="1080"/>
      </w:pPr>
      <w:rPr>
        <w:rFonts w:ascii="Arial" w:hAnsi="Arial" w:hint="default"/>
        <w:b/>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F7044B3"/>
    <w:multiLevelType w:val="hybridMultilevel"/>
    <w:tmpl w:val="9C7E23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F45B3F"/>
    <w:multiLevelType w:val="multilevel"/>
    <w:tmpl w:val="3CAAB71C"/>
    <w:styleLink w:val="Formatmall9"/>
    <w:lvl w:ilvl="0">
      <w:start w:val="1"/>
      <w:numFmt w:val="decimal"/>
      <w:suff w:val="space"/>
      <w:lvlText w:val="%1 "/>
      <w:lvlJc w:val="left"/>
      <w:pPr>
        <w:ind w:left="0" w:firstLine="0"/>
      </w:pPr>
      <w:rPr>
        <w:rFonts w:ascii="Arial" w:hAnsi="Arial" w:hint="default"/>
        <w:b/>
        <w:sz w:val="22"/>
      </w:rPr>
    </w:lvl>
    <w:lvl w:ilvl="1">
      <w:start w:val="1"/>
      <w:numFmt w:val="decimal"/>
      <w:suff w:val="space"/>
      <w:lvlText w:val="%1.%2 "/>
      <w:lvlJc w:val="left"/>
      <w:pPr>
        <w:ind w:left="0" w:firstLine="0"/>
      </w:pPr>
      <w:rPr>
        <w:rFonts w:ascii="Arial" w:hAnsi="Arial" w:hint="default"/>
        <w:b/>
        <w:i w:val="0"/>
        <w:sz w:val="22"/>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9E43EA3"/>
    <w:multiLevelType w:val="hybridMultilevel"/>
    <w:tmpl w:val="7A6604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6D84099"/>
    <w:multiLevelType w:val="multilevel"/>
    <w:tmpl w:val="41B8A794"/>
    <w:styleLink w:val="Formatmall2"/>
    <w:lvl w:ilvl="0">
      <w:start w:val="1"/>
      <w:numFmt w:val="decimal"/>
      <w:suff w:val="space"/>
      <w:lvlText w:val="%1"/>
      <w:lvlJc w:val="left"/>
      <w:pPr>
        <w:ind w:left="720" w:hanging="360"/>
      </w:pPr>
      <w:rPr>
        <w:rFonts w:ascii="Arial" w:hAnsi="Arial" w:hint="default"/>
        <w:b/>
        <w:sz w:val="26"/>
      </w:rPr>
    </w:lvl>
    <w:lvl w:ilvl="1">
      <w:start w:val="1"/>
      <w:numFmt w:val="decimal"/>
      <w:suff w:val="space"/>
      <w:lvlText w:val="%1.%2"/>
      <w:lvlJc w:val="left"/>
      <w:pPr>
        <w:ind w:left="1080" w:hanging="723"/>
      </w:pPr>
      <w:rPr>
        <w:rFonts w:ascii="Arial" w:hAnsi="Arial" w:hint="default"/>
        <w:b/>
        <w:i w:val="0"/>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D4B2FD7"/>
    <w:multiLevelType w:val="hybridMultilevel"/>
    <w:tmpl w:val="07B87D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A196458"/>
    <w:multiLevelType w:val="multilevel"/>
    <w:tmpl w:val="0B44B30C"/>
    <w:styleLink w:val="Formatmall6"/>
    <w:lvl w:ilvl="0">
      <w:start w:val="1"/>
      <w:numFmt w:val="decimal"/>
      <w:suff w:val="space"/>
      <w:lvlText w:val="§%1 "/>
      <w:lvlJc w:val="left"/>
      <w:pPr>
        <w:ind w:left="0" w:firstLine="0"/>
      </w:pPr>
      <w:rPr>
        <w:rFonts w:ascii="Arial" w:hAnsi="Arial" w:hint="default"/>
        <w:b/>
        <w:sz w:val="26"/>
      </w:rPr>
    </w:lvl>
    <w:lvl w:ilvl="1">
      <w:start w:val="1"/>
      <w:numFmt w:val="decimal"/>
      <w:suff w:val="space"/>
      <w:lvlText w:val="%1.%2 "/>
      <w:lvlJc w:val="left"/>
      <w:pPr>
        <w:ind w:left="0" w:firstLine="0"/>
      </w:pPr>
      <w:rPr>
        <w:rFonts w:ascii="Arial" w:hAnsi="Arial" w:hint="default"/>
        <w:b/>
        <w:i w:val="0"/>
        <w:sz w:val="22"/>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4C6F1081"/>
    <w:multiLevelType w:val="multilevel"/>
    <w:tmpl w:val="CEECD52E"/>
    <w:styleLink w:val="Formatmall7"/>
    <w:lvl w:ilvl="0">
      <w:start w:val="1"/>
      <w:numFmt w:val="decimal"/>
      <w:suff w:val="space"/>
      <w:lvlText w:val="§%1 "/>
      <w:lvlJc w:val="left"/>
      <w:pPr>
        <w:ind w:left="0" w:firstLine="0"/>
      </w:pPr>
      <w:rPr>
        <w:rFonts w:ascii="Arial" w:hAnsi="Arial" w:hint="default"/>
        <w:b/>
        <w:sz w:val="26"/>
      </w:rPr>
    </w:lvl>
    <w:lvl w:ilvl="1">
      <w:start w:val="1"/>
      <w:numFmt w:val="decimal"/>
      <w:suff w:val="space"/>
      <w:lvlText w:val="%1.%2 "/>
      <w:lvlJc w:val="left"/>
      <w:pPr>
        <w:ind w:left="0" w:firstLine="0"/>
      </w:pPr>
      <w:rPr>
        <w:rFonts w:ascii="Arial" w:hAnsi="Arial" w:hint="default"/>
        <w:b/>
        <w:i w:val="0"/>
        <w:sz w:val="22"/>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5D2932C6"/>
    <w:multiLevelType w:val="multilevel"/>
    <w:tmpl w:val="4FFE297E"/>
    <w:styleLink w:val="MTM"/>
    <w:lvl w:ilvl="0">
      <w:start w:val="1"/>
      <w:numFmt w:val="decimal"/>
      <w:pStyle w:val="NumRubrik1"/>
      <w:suff w:val="space"/>
      <w:lvlText w:val="%1 "/>
      <w:lvlJc w:val="left"/>
      <w:pPr>
        <w:ind w:left="0" w:firstLine="0"/>
      </w:pPr>
      <w:rPr>
        <w:rFonts w:ascii="Arial" w:hAnsi="Arial" w:hint="default"/>
        <w:b/>
        <w:sz w:val="27"/>
      </w:rPr>
    </w:lvl>
    <w:lvl w:ilvl="1">
      <w:start w:val="1"/>
      <w:numFmt w:val="decimal"/>
      <w:pStyle w:val="NumRubrik2"/>
      <w:suff w:val="space"/>
      <w:lvlText w:val="%1.%2 "/>
      <w:lvlJc w:val="left"/>
      <w:pPr>
        <w:ind w:left="0" w:firstLine="0"/>
      </w:pPr>
      <w:rPr>
        <w:rFonts w:ascii="Arial" w:hAnsi="Arial" w:hint="default"/>
        <w:b/>
        <w:i w:val="0"/>
        <w:sz w:val="22"/>
      </w:rPr>
    </w:lvl>
    <w:lvl w:ilvl="2">
      <w:start w:val="1"/>
      <w:numFmt w:val="decimal"/>
      <w:pStyle w:val="NumRubrik3"/>
      <w:suff w:val="space"/>
      <w:lvlText w:val="%1.%2.%3 "/>
      <w:lvlJc w:val="left"/>
      <w:pPr>
        <w:ind w:left="0" w:firstLine="0"/>
      </w:pPr>
      <w:rPr>
        <w:rFonts w:hint="default"/>
      </w:rPr>
    </w:lvl>
    <w:lvl w:ilvl="3">
      <w:start w:val="1"/>
      <w:numFmt w:val="decimal"/>
      <w:pStyle w:val="NumRubrik4"/>
      <w:suff w:val="space"/>
      <w:lvlText w:val="%1.%2.%3.%4 "/>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ascii="Calibri" w:eastAsiaTheme="minorHAnsi" w:hAnsi="Calibri" w:cstheme="minorBidi"/>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5E8F6EE4"/>
    <w:multiLevelType w:val="multilevel"/>
    <w:tmpl w:val="BEB6EAA4"/>
    <w:styleLink w:val="Formatmall8"/>
    <w:lvl w:ilvl="0">
      <w:start w:val="1"/>
      <w:numFmt w:val="decimal"/>
      <w:suff w:val="space"/>
      <w:lvlText w:val="§%1 "/>
      <w:lvlJc w:val="left"/>
      <w:pPr>
        <w:ind w:left="0" w:firstLine="0"/>
      </w:pPr>
      <w:rPr>
        <w:rFonts w:ascii="Arial" w:hAnsi="Arial" w:hint="default"/>
        <w:b/>
        <w:sz w:val="22"/>
      </w:rPr>
    </w:lvl>
    <w:lvl w:ilvl="1">
      <w:start w:val="1"/>
      <w:numFmt w:val="decimal"/>
      <w:suff w:val="space"/>
      <w:lvlText w:val="%1.%2 "/>
      <w:lvlJc w:val="left"/>
      <w:pPr>
        <w:ind w:left="0" w:firstLine="0"/>
      </w:pPr>
      <w:rPr>
        <w:rFonts w:ascii="Arial" w:hAnsi="Arial" w:hint="default"/>
        <w:b/>
        <w:i w:val="0"/>
        <w:sz w:val="22"/>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65EC5F26"/>
    <w:multiLevelType w:val="multilevel"/>
    <w:tmpl w:val="76AC33B4"/>
    <w:lvl w:ilvl="0">
      <w:start w:val="1"/>
      <w:numFmt w:val="bullet"/>
      <w:pStyle w:val="Punktlista"/>
      <w:lvlText w:val="•"/>
      <w:lvlJc w:val="left"/>
      <w:pPr>
        <w:ind w:left="366" w:hanging="360"/>
      </w:pPr>
      <w:rPr>
        <w:rFonts w:ascii="Times New Roman" w:hAnsi="Times New Roman" w:cs="Times New Roman" w:hint="default"/>
        <w:color w:val="auto"/>
        <w:sz w:val="22"/>
      </w:rPr>
    </w:lvl>
    <w:lvl w:ilvl="1">
      <w:start w:val="1"/>
      <w:numFmt w:val="bullet"/>
      <w:pStyle w:val="Punktlista1"/>
      <w:lvlText w:val="-"/>
      <w:lvlJc w:val="left"/>
      <w:pPr>
        <w:ind w:left="930" w:hanging="25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4EA762E"/>
    <w:multiLevelType w:val="hybridMultilevel"/>
    <w:tmpl w:val="49F0E5C6"/>
    <w:lvl w:ilvl="0" w:tplc="9E6C1348">
      <w:start w:val="1"/>
      <w:numFmt w:val="decimal"/>
      <w:pStyle w:val="Punktlista3"/>
      <w:lvlText w:val="%1."/>
      <w:lvlJc w:val="left"/>
      <w:pPr>
        <w:ind w:left="720" w:hanging="360"/>
      </w:pPr>
      <w:rPr>
        <w:rFonts w:ascii="Times New Roman" w:hAnsi="Times New Roman" w:hint="default"/>
        <w:b w:val="0"/>
        <w:i w:val="0"/>
        <w:sz w:val="2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6015FC2"/>
    <w:multiLevelType w:val="multilevel"/>
    <w:tmpl w:val="1A58201A"/>
    <w:styleLink w:val="Formatmall5"/>
    <w:lvl w:ilvl="0">
      <w:start w:val="1"/>
      <w:numFmt w:val="decimal"/>
      <w:lvlText w:val="%1"/>
      <w:lvlJc w:val="left"/>
      <w:pPr>
        <w:ind w:left="851" w:hanging="851"/>
      </w:pPr>
      <w:rPr>
        <w:rFonts w:ascii="Arial" w:hAnsi="Arial" w:hint="default"/>
        <w:b/>
        <w:sz w:val="26"/>
      </w:rPr>
    </w:lvl>
    <w:lvl w:ilvl="1">
      <w:start w:val="1"/>
      <w:numFmt w:val="decimal"/>
      <w:lvlText w:val="%1.%2"/>
      <w:lvlJc w:val="left"/>
      <w:pPr>
        <w:ind w:left="851" w:hanging="851"/>
      </w:pPr>
      <w:rPr>
        <w:rFonts w:ascii="Arial" w:hAnsi="Arial" w:hint="default"/>
        <w:b/>
        <w:i w:val="0"/>
        <w:sz w:val="22"/>
      </w:rPr>
    </w:lvl>
    <w:lvl w:ilvl="2">
      <w:start w:val="1"/>
      <w:numFmt w:val="decimal"/>
      <w:lvlText w:val="%1.%2.%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78A77D81"/>
    <w:multiLevelType w:val="multilevel"/>
    <w:tmpl w:val="829C2EC0"/>
    <w:styleLink w:val="Formatmall1"/>
    <w:lvl w:ilvl="0">
      <w:start w:val="1"/>
      <w:numFmt w:val="decimal"/>
      <w:suff w:val="space"/>
      <w:lvlText w:val="%1"/>
      <w:lvlJc w:val="left"/>
      <w:pPr>
        <w:ind w:left="360" w:hanging="360"/>
      </w:pPr>
      <w:rPr>
        <w:rFonts w:ascii="Arial" w:hAnsi="Arial" w:hint="default"/>
        <w:b/>
        <w:sz w:val="26"/>
      </w:rPr>
    </w:lvl>
    <w:lvl w:ilvl="1">
      <w:start w:val="1"/>
      <w:numFmt w:val="decimal"/>
      <w:suff w:val="space"/>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E001824"/>
    <w:multiLevelType w:val="multilevel"/>
    <w:tmpl w:val="8034EFB2"/>
    <w:styleLink w:val="Formatmall3"/>
    <w:lvl w:ilvl="0">
      <w:start w:val="1"/>
      <w:numFmt w:val="bullet"/>
      <w:lvlText w:val="●"/>
      <w:lvlJc w:val="left"/>
      <w:pPr>
        <w:ind w:left="644" w:hanging="360"/>
      </w:pPr>
      <w:rPr>
        <w:rFonts w:ascii="Arial" w:hAnsi="Arial" w:cs="Times New Roman" w:hint="default"/>
        <w:color w:val="auto"/>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8"/>
  </w:num>
  <w:num w:numId="4">
    <w:abstractNumId w:val="14"/>
  </w:num>
  <w:num w:numId="5">
    <w:abstractNumId w:val="4"/>
  </w:num>
  <w:num w:numId="6">
    <w:abstractNumId w:val="1"/>
  </w:num>
  <w:num w:numId="7">
    <w:abstractNumId w:val="16"/>
  </w:num>
  <w:num w:numId="8">
    <w:abstractNumId w:val="15"/>
  </w:num>
  <w:num w:numId="9">
    <w:abstractNumId w:val="2"/>
  </w:num>
  <w:num w:numId="10">
    <w:abstractNumId w:val="10"/>
  </w:num>
  <w:num w:numId="11">
    <w:abstractNumId w:val="11"/>
  </w:num>
  <w:num w:numId="12">
    <w:abstractNumId w:val="13"/>
  </w:num>
  <w:num w:numId="13">
    <w:abstractNumId w:val="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5"/>
  </w:num>
  <w:num w:numId="18">
    <w:abstractNumId w:val="9"/>
  </w:num>
  <w:num w:numId="19">
    <w:abstractNumId w:val="7"/>
  </w:num>
  <w:num w:numId="20">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7F"/>
    <w:rsid w:val="000036D9"/>
    <w:rsid w:val="0000712B"/>
    <w:rsid w:val="00011CDB"/>
    <w:rsid w:val="00011CF5"/>
    <w:rsid w:val="00024BE0"/>
    <w:rsid w:val="00033246"/>
    <w:rsid w:val="000335FC"/>
    <w:rsid w:val="00036E89"/>
    <w:rsid w:val="000372E4"/>
    <w:rsid w:val="000407E0"/>
    <w:rsid w:val="00044CFA"/>
    <w:rsid w:val="00050E36"/>
    <w:rsid w:val="00063CD7"/>
    <w:rsid w:val="00064587"/>
    <w:rsid w:val="00067752"/>
    <w:rsid w:val="000715B9"/>
    <w:rsid w:val="00074AEE"/>
    <w:rsid w:val="000764CC"/>
    <w:rsid w:val="000812BB"/>
    <w:rsid w:val="00091D53"/>
    <w:rsid w:val="000A2C77"/>
    <w:rsid w:val="000B0EB9"/>
    <w:rsid w:val="000B27BE"/>
    <w:rsid w:val="000B2B23"/>
    <w:rsid w:val="000C4FCE"/>
    <w:rsid w:val="000C67C8"/>
    <w:rsid w:val="000D008A"/>
    <w:rsid w:val="000D6BB2"/>
    <w:rsid w:val="000E3B51"/>
    <w:rsid w:val="000F4AF9"/>
    <w:rsid w:val="00100669"/>
    <w:rsid w:val="001018A6"/>
    <w:rsid w:val="00110034"/>
    <w:rsid w:val="00115DB2"/>
    <w:rsid w:val="001255F8"/>
    <w:rsid w:val="00126CD8"/>
    <w:rsid w:val="00130E4B"/>
    <w:rsid w:val="00130F30"/>
    <w:rsid w:val="00137529"/>
    <w:rsid w:val="0014218E"/>
    <w:rsid w:val="0014737F"/>
    <w:rsid w:val="0015017F"/>
    <w:rsid w:val="00151C0A"/>
    <w:rsid w:val="00154367"/>
    <w:rsid w:val="00174279"/>
    <w:rsid w:val="00176647"/>
    <w:rsid w:val="00181718"/>
    <w:rsid w:val="00183C82"/>
    <w:rsid w:val="00194508"/>
    <w:rsid w:val="0019714B"/>
    <w:rsid w:val="001A737B"/>
    <w:rsid w:val="001C36EE"/>
    <w:rsid w:val="001F05B1"/>
    <w:rsid w:val="001F1053"/>
    <w:rsid w:val="001F6111"/>
    <w:rsid w:val="00207280"/>
    <w:rsid w:val="00213405"/>
    <w:rsid w:val="00213B89"/>
    <w:rsid w:val="002202BB"/>
    <w:rsid w:val="00220FC6"/>
    <w:rsid w:val="00227E2B"/>
    <w:rsid w:val="002351D5"/>
    <w:rsid w:val="002522DF"/>
    <w:rsid w:val="00260D85"/>
    <w:rsid w:val="00264C81"/>
    <w:rsid w:val="00271DEA"/>
    <w:rsid w:val="0027290D"/>
    <w:rsid w:val="00274BB7"/>
    <w:rsid w:val="0027519E"/>
    <w:rsid w:val="00275E0F"/>
    <w:rsid w:val="00277E61"/>
    <w:rsid w:val="00280F58"/>
    <w:rsid w:val="00287921"/>
    <w:rsid w:val="002904B1"/>
    <w:rsid w:val="002926CE"/>
    <w:rsid w:val="002B7861"/>
    <w:rsid w:val="002C4702"/>
    <w:rsid w:val="002E067F"/>
    <w:rsid w:val="002E3B86"/>
    <w:rsid w:val="002E412C"/>
    <w:rsid w:val="002F1954"/>
    <w:rsid w:val="002F272B"/>
    <w:rsid w:val="00307788"/>
    <w:rsid w:val="003115A0"/>
    <w:rsid w:val="00311B2F"/>
    <w:rsid w:val="003168B4"/>
    <w:rsid w:val="00330753"/>
    <w:rsid w:val="003329B5"/>
    <w:rsid w:val="00335114"/>
    <w:rsid w:val="003426EA"/>
    <w:rsid w:val="003521B1"/>
    <w:rsid w:val="0035643C"/>
    <w:rsid w:val="003572E7"/>
    <w:rsid w:val="003669FF"/>
    <w:rsid w:val="0037371C"/>
    <w:rsid w:val="00377F51"/>
    <w:rsid w:val="0038341C"/>
    <w:rsid w:val="00384AC0"/>
    <w:rsid w:val="003879F7"/>
    <w:rsid w:val="003943AC"/>
    <w:rsid w:val="00395BFC"/>
    <w:rsid w:val="003A0E7A"/>
    <w:rsid w:val="003A5142"/>
    <w:rsid w:val="003B352D"/>
    <w:rsid w:val="003B4592"/>
    <w:rsid w:val="003C4BFA"/>
    <w:rsid w:val="003C77CE"/>
    <w:rsid w:val="003D3E22"/>
    <w:rsid w:val="003D73D2"/>
    <w:rsid w:val="00404252"/>
    <w:rsid w:val="004042BD"/>
    <w:rsid w:val="004058D0"/>
    <w:rsid w:val="004058DE"/>
    <w:rsid w:val="00407C69"/>
    <w:rsid w:val="0042242C"/>
    <w:rsid w:val="004240C3"/>
    <w:rsid w:val="00424C7D"/>
    <w:rsid w:val="0043087F"/>
    <w:rsid w:val="0045134E"/>
    <w:rsid w:val="00452CFA"/>
    <w:rsid w:val="004712BB"/>
    <w:rsid w:val="00471B5A"/>
    <w:rsid w:val="004767D4"/>
    <w:rsid w:val="00480C75"/>
    <w:rsid w:val="004906BE"/>
    <w:rsid w:val="00490D95"/>
    <w:rsid w:val="0049299C"/>
    <w:rsid w:val="004A05DB"/>
    <w:rsid w:val="004B50A9"/>
    <w:rsid w:val="004B69DF"/>
    <w:rsid w:val="004B7C5A"/>
    <w:rsid w:val="004C3042"/>
    <w:rsid w:val="004C343C"/>
    <w:rsid w:val="004C6A7E"/>
    <w:rsid w:val="004C7085"/>
    <w:rsid w:val="004D054F"/>
    <w:rsid w:val="004D6521"/>
    <w:rsid w:val="004D682D"/>
    <w:rsid w:val="004E138F"/>
    <w:rsid w:val="00501D2D"/>
    <w:rsid w:val="005064F7"/>
    <w:rsid w:val="005173AC"/>
    <w:rsid w:val="00517F15"/>
    <w:rsid w:val="00520929"/>
    <w:rsid w:val="005256EA"/>
    <w:rsid w:val="00526D90"/>
    <w:rsid w:val="00527467"/>
    <w:rsid w:val="005353BF"/>
    <w:rsid w:val="0054041D"/>
    <w:rsid w:val="005417E4"/>
    <w:rsid w:val="0054359C"/>
    <w:rsid w:val="00544165"/>
    <w:rsid w:val="00547C1E"/>
    <w:rsid w:val="005600D1"/>
    <w:rsid w:val="00563441"/>
    <w:rsid w:val="0056430B"/>
    <w:rsid w:val="00570B97"/>
    <w:rsid w:val="00571C2B"/>
    <w:rsid w:val="005736B4"/>
    <w:rsid w:val="00582C4E"/>
    <w:rsid w:val="005840A0"/>
    <w:rsid w:val="00594A63"/>
    <w:rsid w:val="005A3316"/>
    <w:rsid w:val="005A4AC0"/>
    <w:rsid w:val="005A5BE5"/>
    <w:rsid w:val="005C2E74"/>
    <w:rsid w:val="005D12B5"/>
    <w:rsid w:val="005D3E57"/>
    <w:rsid w:val="005F324C"/>
    <w:rsid w:val="005F3AC9"/>
    <w:rsid w:val="005F51D2"/>
    <w:rsid w:val="005F7461"/>
    <w:rsid w:val="005F7D7E"/>
    <w:rsid w:val="0060314F"/>
    <w:rsid w:val="00630E8E"/>
    <w:rsid w:val="006442D1"/>
    <w:rsid w:val="0064683B"/>
    <w:rsid w:val="0064776D"/>
    <w:rsid w:val="00652551"/>
    <w:rsid w:val="00652662"/>
    <w:rsid w:val="00652AE7"/>
    <w:rsid w:val="00660CB6"/>
    <w:rsid w:val="00664049"/>
    <w:rsid w:val="006641C9"/>
    <w:rsid w:val="00664375"/>
    <w:rsid w:val="00664CC8"/>
    <w:rsid w:val="00665B87"/>
    <w:rsid w:val="0066742F"/>
    <w:rsid w:val="00673CA1"/>
    <w:rsid w:val="00681979"/>
    <w:rsid w:val="0069109A"/>
    <w:rsid w:val="006A0CD5"/>
    <w:rsid w:val="006A1CC1"/>
    <w:rsid w:val="006B733F"/>
    <w:rsid w:val="006D17A3"/>
    <w:rsid w:val="006D2777"/>
    <w:rsid w:val="006E405D"/>
    <w:rsid w:val="006F0353"/>
    <w:rsid w:val="006F116B"/>
    <w:rsid w:val="007000CE"/>
    <w:rsid w:val="00702F96"/>
    <w:rsid w:val="0070451A"/>
    <w:rsid w:val="00704CBD"/>
    <w:rsid w:val="007218A0"/>
    <w:rsid w:val="00731093"/>
    <w:rsid w:val="007367F6"/>
    <w:rsid w:val="00743DE3"/>
    <w:rsid w:val="00756FDC"/>
    <w:rsid w:val="00775766"/>
    <w:rsid w:val="00787546"/>
    <w:rsid w:val="007921B9"/>
    <w:rsid w:val="007924CD"/>
    <w:rsid w:val="00794201"/>
    <w:rsid w:val="007A1571"/>
    <w:rsid w:val="007B180E"/>
    <w:rsid w:val="007B6184"/>
    <w:rsid w:val="007B7C7B"/>
    <w:rsid w:val="007C4D4D"/>
    <w:rsid w:val="007C6AF2"/>
    <w:rsid w:val="007D6988"/>
    <w:rsid w:val="007E469C"/>
    <w:rsid w:val="007E6B3C"/>
    <w:rsid w:val="007E713A"/>
    <w:rsid w:val="00800AD9"/>
    <w:rsid w:val="00823099"/>
    <w:rsid w:val="00824376"/>
    <w:rsid w:val="008302E9"/>
    <w:rsid w:val="00831589"/>
    <w:rsid w:val="00835FD2"/>
    <w:rsid w:val="00841981"/>
    <w:rsid w:val="0084211A"/>
    <w:rsid w:val="0085173B"/>
    <w:rsid w:val="00860BBB"/>
    <w:rsid w:val="00866030"/>
    <w:rsid w:val="008675DE"/>
    <w:rsid w:val="00872406"/>
    <w:rsid w:val="00872496"/>
    <w:rsid w:val="0087779C"/>
    <w:rsid w:val="00881A13"/>
    <w:rsid w:val="008A7F2F"/>
    <w:rsid w:val="008C0DD1"/>
    <w:rsid w:val="008D01EB"/>
    <w:rsid w:val="008D0ACE"/>
    <w:rsid w:val="008E4F78"/>
    <w:rsid w:val="008F22B2"/>
    <w:rsid w:val="008F2340"/>
    <w:rsid w:val="008F307C"/>
    <w:rsid w:val="008F4F48"/>
    <w:rsid w:val="008F5775"/>
    <w:rsid w:val="008F6EE5"/>
    <w:rsid w:val="008F76DA"/>
    <w:rsid w:val="0090433A"/>
    <w:rsid w:val="009047A2"/>
    <w:rsid w:val="00905524"/>
    <w:rsid w:val="00910157"/>
    <w:rsid w:val="009147D0"/>
    <w:rsid w:val="00922F69"/>
    <w:rsid w:val="009231AB"/>
    <w:rsid w:val="0092419B"/>
    <w:rsid w:val="009334FB"/>
    <w:rsid w:val="00935CAF"/>
    <w:rsid w:val="0093777F"/>
    <w:rsid w:val="00940AAF"/>
    <w:rsid w:val="00940E5A"/>
    <w:rsid w:val="00941578"/>
    <w:rsid w:val="00963A4E"/>
    <w:rsid w:val="00977940"/>
    <w:rsid w:val="0099414D"/>
    <w:rsid w:val="009946E9"/>
    <w:rsid w:val="00995735"/>
    <w:rsid w:val="009959B3"/>
    <w:rsid w:val="009973A1"/>
    <w:rsid w:val="009A73D6"/>
    <w:rsid w:val="009B32E3"/>
    <w:rsid w:val="009B4EE8"/>
    <w:rsid w:val="009B568D"/>
    <w:rsid w:val="009C234E"/>
    <w:rsid w:val="009C4ABD"/>
    <w:rsid w:val="009D359B"/>
    <w:rsid w:val="009D3A14"/>
    <w:rsid w:val="009D7878"/>
    <w:rsid w:val="009F32E4"/>
    <w:rsid w:val="00A030C1"/>
    <w:rsid w:val="00A041D7"/>
    <w:rsid w:val="00A13A57"/>
    <w:rsid w:val="00A14618"/>
    <w:rsid w:val="00A2059F"/>
    <w:rsid w:val="00A244EB"/>
    <w:rsid w:val="00A252B2"/>
    <w:rsid w:val="00A451ED"/>
    <w:rsid w:val="00A456D1"/>
    <w:rsid w:val="00A459B8"/>
    <w:rsid w:val="00A60DC9"/>
    <w:rsid w:val="00A708C4"/>
    <w:rsid w:val="00A74429"/>
    <w:rsid w:val="00A778E1"/>
    <w:rsid w:val="00A81BDD"/>
    <w:rsid w:val="00A94141"/>
    <w:rsid w:val="00AB00AA"/>
    <w:rsid w:val="00AB2E76"/>
    <w:rsid w:val="00AB3E7B"/>
    <w:rsid w:val="00AB5247"/>
    <w:rsid w:val="00AC2E4F"/>
    <w:rsid w:val="00AC4A89"/>
    <w:rsid w:val="00AD45F9"/>
    <w:rsid w:val="00AD460D"/>
    <w:rsid w:val="00AE482A"/>
    <w:rsid w:val="00AF1A4E"/>
    <w:rsid w:val="00AF2EFB"/>
    <w:rsid w:val="00AF3D74"/>
    <w:rsid w:val="00AF4B05"/>
    <w:rsid w:val="00AF501F"/>
    <w:rsid w:val="00AF765B"/>
    <w:rsid w:val="00B03E0B"/>
    <w:rsid w:val="00B05884"/>
    <w:rsid w:val="00B10FF6"/>
    <w:rsid w:val="00B15181"/>
    <w:rsid w:val="00B169D3"/>
    <w:rsid w:val="00B16A07"/>
    <w:rsid w:val="00B21DD4"/>
    <w:rsid w:val="00B223C5"/>
    <w:rsid w:val="00B36BFF"/>
    <w:rsid w:val="00B437CF"/>
    <w:rsid w:val="00B43C63"/>
    <w:rsid w:val="00B449EA"/>
    <w:rsid w:val="00B4533F"/>
    <w:rsid w:val="00B5344A"/>
    <w:rsid w:val="00B55F04"/>
    <w:rsid w:val="00B57040"/>
    <w:rsid w:val="00B6134C"/>
    <w:rsid w:val="00B70492"/>
    <w:rsid w:val="00B81CBD"/>
    <w:rsid w:val="00B92A11"/>
    <w:rsid w:val="00B9361F"/>
    <w:rsid w:val="00B93918"/>
    <w:rsid w:val="00BA364D"/>
    <w:rsid w:val="00BA4106"/>
    <w:rsid w:val="00BA7E7C"/>
    <w:rsid w:val="00BB0D02"/>
    <w:rsid w:val="00BB228F"/>
    <w:rsid w:val="00BC06F9"/>
    <w:rsid w:val="00BC0E81"/>
    <w:rsid w:val="00BC192C"/>
    <w:rsid w:val="00BC4C2B"/>
    <w:rsid w:val="00BC5A03"/>
    <w:rsid w:val="00BD04FC"/>
    <w:rsid w:val="00BD0A66"/>
    <w:rsid w:val="00BD23A7"/>
    <w:rsid w:val="00BD5EAB"/>
    <w:rsid w:val="00BD6E38"/>
    <w:rsid w:val="00BE39D5"/>
    <w:rsid w:val="00BF1688"/>
    <w:rsid w:val="00C01605"/>
    <w:rsid w:val="00C0428B"/>
    <w:rsid w:val="00C0478C"/>
    <w:rsid w:val="00C059AB"/>
    <w:rsid w:val="00C11979"/>
    <w:rsid w:val="00C164E2"/>
    <w:rsid w:val="00C24BEB"/>
    <w:rsid w:val="00C314BB"/>
    <w:rsid w:val="00C50106"/>
    <w:rsid w:val="00C530A2"/>
    <w:rsid w:val="00C53335"/>
    <w:rsid w:val="00C536F4"/>
    <w:rsid w:val="00C736C7"/>
    <w:rsid w:val="00C75AC8"/>
    <w:rsid w:val="00C84479"/>
    <w:rsid w:val="00C920CE"/>
    <w:rsid w:val="00C94EBD"/>
    <w:rsid w:val="00C96C4C"/>
    <w:rsid w:val="00C9766A"/>
    <w:rsid w:val="00CA135F"/>
    <w:rsid w:val="00CA2C6F"/>
    <w:rsid w:val="00CA4F2B"/>
    <w:rsid w:val="00CB26B3"/>
    <w:rsid w:val="00CC4796"/>
    <w:rsid w:val="00CC522C"/>
    <w:rsid w:val="00CD262B"/>
    <w:rsid w:val="00CE52D8"/>
    <w:rsid w:val="00CE5FC1"/>
    <w:rsid w:val="00CF1EED"/>
    <w:rsid w:val="00CF2462"/>
    <w:rsid w:val="00D02771"/>
    <w:rsid w:val="00D10705"/>
    <w:rsid w:val="00D1457B"/>
    <w:rsid w:val="00D15DFF"/>
    <w:rsid w:val="00D21F98"/>
    <w:rsid w:val="00D22EBC"/>
    <w:rsid w:val="00D30710"/>
    <w:rsid w:val="00D4065C"/>
    <w:rsid w:val="00D51716"/>
    <w:rsid w:val="00D53974"/>
    <w:rsid w:val="00D62FFF"/>
    <w:rsid w:val="00D65566"/>
    <w:rsid w:val="00D65ED7"/>
    <w:rsid w:val="00D66BEA"/>
    <w:rsid w:val="00D67198"/>
    <w:rsid w:val="00D678C3"/>
    <w:rsid w:val="00D71321"/>
    <w:rsid w:val="00D73996"/>
    <w:rsid w:val="00D8143B"/>
    <w:rsid w:val="00D86BDB"/>
    <w:rsid w:val="00D87432"/>
    <w:rsid w:val="00DA31BD"/>
    <w:rsid w:val="00DA488D"/>
    <w:rsid w:val="00DA4FBE"/>
    <w:rsid w:val="00DB0D6F"/>
    <w:rsid w:val="00DC01D7"/>
    <w:rsid w:val="00DC1C30"/>
    <w:rsid w:val="00DC3F35"/>
    <w:rsid w:val="00DD787A"/>
    <w:rsid w:val="00DE0A58"/>
    <w:rsid w:val="00DE1F02"/>
    <w:rsid w:val="00DE4421"/>
    <w:rsid w:val="00DE603B"/>
    <w:rsid w:val="00DE66ED"/>
    <w:rsid w:val="00DF4B18"/>
    <w:rsid w:val="00DF5C38"/>
    <w:rsid w:val="00DF5C77"/>
    <w:rsid w:val="00DF65DD"/>
    <w:rsid w:val="00DF6DA0"/>
    <w:rsid w:val="00E006AA"/>
    <w:rsid w:val="00E04EB3"/>
    <w:rsid w:val="00E17542"/>
    <w:rsid w:val="00E204FD"/>
    <w:rsid w:val="00E20EB9"/>
    <w:rsid w:val="00E21079"/>
    <w:rsid w:val="00E5720C"/>
    <w:rsid w:val="00E6352C"/>
    <w:rsid w:val="00E66815"/>
    <w:rsid w:val="00E706D7"/>
    <w:rsid w:val="00E80118"/>
    <w:rsid w:val="00E92636"/>
    <w:rsid w:val="00E93C5D"/>
    <w:rsid w:val="00E979B1"/>
    <w:rsid w:val="00EC5972"/>
    <w:rsid w:val="00ED0423"/>
    <w:rsid w:val="00ED08B7"/>
    <w:rsid w:val="00ED16F8"/>
    <w:rsid w:val="00EF0D5C"/>
    <w:rsid w:val="00EF4D76"/>
    <w:rsid w:val="00F00FBD"/>
    <w:rsid w:val="00F058ED"/>
    <w:rsid w:val="00F05FB6"/>
    <w:rsid w:val="00F11758"/>
    <w:rsid w:val="00F121FC"/>
    <w:rsid w:val="00F15AF8"/>
    <w:rsid w:val="00F15C94"/>
    <w:rsid w:val="00F33150"/>
    <w:rsid w:val="00F472F9"/>
    <w:rsid w:val="00F51E19"/>
    <w:rsid w:val="00F5770A"/>
    <w:rsid w:val="00F622D5"/>
    <w:rsid w:val="00F65F77"/>
    <w:rsid w:val="00F70EE2"/>
    <w:rsid w:val="00F86351"/>
    <w:rsid w:val="00FA554A"/>
    <w:rsid w:val="00FC0B3F"/>
    <w:rsid w:val="00FC12D7"/>
    <w:rsid w:val="00FC1863"/>
    <w:rsid w:val="00FC5558"/>
    <w:rsid w:val="00FD1579"/>
    <w:rsid w:val="00FD62C6"/>
    <w:rsid w:val="00FE6F4A"/>
    <w:rsid w:val="00FF0195"/>
    <w:rsid w:val="00FF2E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C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546"/>
    <w:pPr>
      <w:spacing w:after="120" w:line="270" w:lineRule="atLeast"/>
    </w:pPr>
    <w:rPr>
      <w:rFonts w:ascii="Calibri" w:hAnsi="Calibri"/>
      <w:sz w:val="23"/>
    </w:rPr>
  </w:style>
  <w:style w:type="paragraph" w:styleId="Rubrik1">
    <w:name w:val="heading 1"/>
    <w:next w:val="Normal"/>
    <w:link w:val="Rubrik1Char"/>
    <w:uiPriority w:val="9"/>
    <w:qFormat/>
    <w:rsid w:val="000812BB"/>
    <w:pPr>
      <w:keepNext/>
      <w:keepLines/>
      <w:spacing w:before="360" w:after="60" w:line="270" w:lineRule="atLeast"/>
      <w:outlineLvl w:val="0"/>
    </w:pPr>
    <w:rPr>
      <w:rFonts w:ascii="Arial" w:eastAsiaTheme="majorEastAsia" w:hAnsi="Arial" w:cstheme="majorBidi"/>
      <w:b/>
      <w:bCs/>
      <w:color w:val="A53999" w:themeColor="accent1"/>
      <w:sz w:val="27"/>
      <w:szCs w:val="28"/>
    </w:rPr>
  </w:style>
  <w:style w:type="paragraph" w:styleId="Rubrik2">
    <w:name w:val="heading 2"/>
    <w:next w:val="Normal"/>
    <w:link w:val="Rubrik2Char"/>
    <w:uiPriority w:val="9"/>
    <w:qFormat/>
    <w:rsid w:val="005600D1"/>
    <w:pPr>
      <w:keepNext/>
      <w:keepLines/>
      <w:spacing w:before="240" w:after="60" w:line="270" w:lineRule="atLeast"/>
      <w:outlineLvl w:val="1"/>
    </w:pPr>
    <w:rPr>
      <w:rFonts w:ascii="Arial" w:eastAsiaTheme="majorEastAsia" w:hAnsi="Arial" w:cstheme="majorBidi"/>
      <w:b/>
      <w:bCs/>
      <w:szCs w:val="26"/>
    </w:rPr>
  </w:style>
  <w:style w:type="paragraph" w:styleId="Rubrik3">
    <w:name w:val="heading 3"/>
    <w:basedOn w:val="Normal"/>
    <w:next w:val="Normal"/>
    <w:link w:val="Rubrik3Char"/>
    <w:uiPriority w:val="9"/>
    <w:qFormat/>
    <w:rsid w:val="005600D1"/>
    <w:pPr>
      <w:keepNext/>
      <w:keepLines/>
      <w:spacing w:before="240" w:after="60"/>
      <w:outlineLvl w:val="2"/>
    </w:pPr>
    <w:rPr>
      <w:rFonts w:ascii="Arial" w:eastAsiaTheme="majorEastAsia" w:hAnsi="Arial" w:cstheme="majorBidi"/>
      <w:bCs/>
      <w:sz w:val="22"/>
    </w:rPr>
  </w:style>
  <w:style w:type="paragraph" w:styleId="Rubrik4">
    <w:name w:val="heading 4"/>
    <w:basedOn w:val="Normal"/>
    <w:next w:val="Normal"/>
    <w:link w:val="Rubrik4Char"/>
    <w:uiPriority w:val="9"/>
    <w:unhideWhenUsed/>
    <w:qFormat/>
    <w:rsid w:val="005600D1"/>
    <w:pPr>
      <w:keepNext/>
      <w:keepLines/>
      <w:spacing w:before="240" w:after="60"/>
      <w:outlineLvl w:val="3"/>
    </w:pPr>
    <w:rPr>
      <w:rFonts w:ascii="Arial" w:eastAsiaTheme="majorEastAsia" w:hAnsi="Arial" w:cstheme="majorBidi"/>
      <w:i/>
      <w:iCs/>
      <w:sz w:val="22"/>
    </w:rPr>
  </w:style>
  <w:style w:type="paragraph" w:styleId="Rubrik5">
    <w:name w:val="heading 5"/>
    <w:basedOn w:val="Normal"/>
    <w:next w:val="Normal"/>
    <w:link w:val="Rubrik5Char"/>
    <w:uiPriority w:val="9"/>
    <w:semiHidden/>
    <w:unhideWhenUsed/>
    <w:rsid w:val="004058DE"/>
    <w:pPr>
      <w:keepNext/>
      <w:keepLines/>
      <w:spacing w:before="40" w:after="0"/>
      <w:outlineLvl w:val="4"/>
    </w:pPr>
    <w:rPr>
      <w:rFonts w:asciiTheme="majorHAnsi" w:eastAsiaTheme="majorEastAsia" w:hAnsiTheme="majorHAnsi" w:cstheme="majorBidi"/>
      <w:color w:val="7B2A72"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C5A03"/>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C5A03"/>
    <w:rPr>
      <w:rFonts w:ascii="Tahoma" w:hAnsi="Tahoma" w:cs="Tahoma"/>
      <w:sz w:val="16"/>
      <w:szCs w:val="16"/>
    </w:rPr>
  </w:style>
  <w:style w:type="numbering" w:customStyle="1" w:styleId="Formatmall1">
    <w:name w:val="Formatmall1"/>
    <w:uiPriority w:val="99"/>
    <w:rsid w:val="00BC5A03"/>
    <w:pPr>
      <w:numPr>
        <w:numId w:val="1"/>
      </w:numPr>
    </w:pPr>
  </w:style>
  <w:style w:type="numbering" w:customStyle="1" w:styleId="Formatmall2">
    <w:name w:val="Formatmall2"/>
    <w:uiPriority w:val="99"/>
    <w:rsid w:val="00BC5A03"/>
    <w:pPr>
      <w:numPr>
        <w:numId w:val="2"/>
      </w:numPr>
    </w:pPr>
  </w:style>
  <w:style w:type="numbering" w:customStyle="1" w:styleId="Formatmall3">
    <w:name w:val="Formatmall3"/>
    <w:uiPriority w:val="99"/>
    <w:rsid w:val="00BC5A03"/>
    <w:pPr>
      <w:numPr>
        <w:numId w:val="3"/>
      </w:numPr>
    </w:pPr>
  </w:style>
  <w:style w:type="character" w:styleId="Hyperlnk">
    <w:name w:val="Hyperlink"/>
    <w:basedOn w:val="Standardstycketeckensnitt"/>
    <w:uiPriority w:val="99"/>
    <w:unhideWhenUsed/>
    <w:rsid w:val="00BC5A03"/>
    <w:rPr>
      <w:color w:val="0563C1" w:themeColor="hyperlink"/>
      <w:u w:val="single"/>
    </w:rPr>
  </w:style>
  <w:style w:type="paragraph" w:styleId="Innehll1">
    <w:name w:val="toc 1"/>
    <w:basedOn w:val="Normal"/>
    <w:next w:val="Normal"/>
    <w:autoRedefine/>
    <w:uiPriority w:val="39"/>
    <w:unhideWhenUsed/>
    <w:rsid w:val="00F33150"/>
    <w:pPr>
      <w:spacing w:after="100"/>
    </w:pPr>
    <w:rPr>
      <w:rFonts w:ascii="Arial" w:hAnsi="Arial"/>
      <w:b/>
    </w:rPr>
  </w:style>
  <w:style w:type="paragraph" w:styleId="Innehll2">
    <w:name w:val="toc 2"/>
    <w:basedOn w:val="Normal"/>
    <w:next w:val="Normal"/>
    <w:autoRedefine/>
    <w:uiPriority w:val="39"/>
    <w:unhideWhenUsed/>
    <w:rsid w:val="00F33150"/>
    <w:pPr>
      <w:spacing w:after="100"/>
      <w:ind w:left="220"/>
    </w:pPr>
    <w:rPr>
      <w:rFonts w:ascii="Arial" w:hAnsi="Arial"/>
    </w:rPr>
  </w:style>
  <w:style w:type="paragraph" w:styleId="Innehll3">
    <w:name w:val="toc 3"/>
    <w:basedOn w:val="Normal"/>
    <w:next w:val="Normal"/>
    <w:autoRedefine/>
    <w:uiPriority w:val="39"/>
    <w:unhideWhenUsed/>
    <w:rsid w:val="00F33150"/>
    <w:pPr>
      <w:spacing w:after="100"/>
      <w:ind w:left="440"/>
    </w:pPr>
    <w:rPr>
      <w:rFonts w:ascii="Arial" w:hAnsi="Arial"/>
      <w:i/>
    </w:rPr>
  </w:style>
  <w:style w:type="paragraph" w:styleId="Liststycke">
    <w:name w:val="List Paragraph"/>
    <w:basedOn w:val="Normal"/>
    <w:uiPriority w:val="34"/>
    <w:qFormat/>
    <w:rsid w:val="002351D5"/>
    <w:pPr>
      <w:numPr>
        <w:numId w:val="5"/>
      </w:numPr>
      <w:spacing w:before="100" w:beforeAutospacing="1" w:after="100" w:afterAutospacing="1"/>
    </w:pPr>
    <w:rPr>
      <w:szCs w:val="26"/>
    </w:rPr>
  </w:style>
  <w:style w:type="paragraph" w:styleId="Numreradlista">
    <w:name w:val="List Number"/>
    <w:basedOn w:val="Rubrik1"/>
    <w:next w:val="Normaltindrag"/>
    <w:uiPriority w:val="99"/>
    <w:rsid w:val="00471B5A"/>
  </w:style>
  <w:style w:type="paragraph" w:styleId="Numreradlista2">
    <w:name w:val="List Number 2"/>
    <w:basedOn w:val="Rubrik2"/>
    <w:next w:val="Normaltindrag"/>
    <w:uiPriority w:val="99"/>
    <w:rsid w:val="00471B5A"/>
  </w:style>
  <w:style w:type="paragraph" w:styleId="Punktlista">
    <w:name w:val="List Bullet"/>
    <w:basedOn w:val="Normal"/>
    <w:uiPriority w:val="99"/>
    <w:unhideWhenUsed/>
    <w:qFormat/>
    <w:rsid w:val="00137529"/>
    <w:pPr>
      <w:numPr>
        <w:numId w:val="4"/>
      </w:numPr>
      <w:spacing w:before="100" w:beforeAutospacing="1"/>
      <w:ind w:left="357" w:hanging="357"/>
    </w:pPr>
  </w:style>
  <w:style w:type="paragraph" w:customStyle="1" w:styleId="Punktlista1">
    <w:name w:val="Punktlista 1"/>
    <w:basedOn w:val="Punktlista"/>
    <w:rsid w:val="00BC5A03"/>
    <w:pPr>
      <w:numPr>
        <w:ilvl w:val="1"/>
      </w:numPr>
    </w:pPr>
  </w:style>
  <w:style w:type="paragraph" w:styleId="Punktlista2">
    <w:name w:val="List Bullet 2"/>
    <w:basedOn w:val="Normal"/>
    <w:uiPriority w:val="99"/>
    <w:unhideWhenUsed/>
    <w:qFormat/>
    <w:rsid w:val="00137529"/>
    <w:pPr>
      <w:numPr>
        <w:numId w:val="9"/>
      </w:numPr>
      <w:spacing w:before="100" w:beforeAutospacing="1"/>
      <w:ind w:left="357" w:hanging="357"/>
    </w:pPr>
  </w:style>
  <w:style w:type="character" w:customStyle="1" w:styleId="Rubrik1Char">
    <w:name w:val="Rubrik 1 Char"/>
    <w:basedOn w:val="Standardstycketeckensnitt"/>
    <w:link w:val="Rubrik1"/>
    <w:uiPriority w:val="9"/>
    <w:rsid w:val="000812BB"/>
    <w:rPr>
      <w:rFonts w:ascii="Arial" w:eastAsiaTheme="majorEastAsia" w:hAnsi="Arial" w:cstheme="majorBidi"/>
      <w:b/>
      <w:bCs/>
      <w:color w:val="A53999" w:themeColor="accent1"/>
      <w:sz w:val="27"/>
      <w:szCs w:val="28"/>
    </w:rPr>
  </w:style>
  <w:style w:type="character" w:customStyle="1" w:styleId="Rubrik2Char">
    <w:name w:val="Rubrik 2 Char"/>
    <w:basedOn w:val="Standardstycketeckensnitt"/>
    <w:link w:val="Rubrik2"/>
    <w:uiPriority w:val="9"/>
    <w:rsid w:val="005600D1"/>
    <w:rPr>
      <w:rFonts w:ascii="Arial" w:eastAsiaTheme="majorEastAsia" w:hAnsi="Arial" w:cstheme="majorBidi"/>
      <w:b/>
      <w:bCs/>
      <w:szCs w:val="26"/>
    </w:rPr>
  </w:style>
  <w:style w:type="character" w:customStyle="1" w:styleId="Rubrik3Char">
    <w:name w:val="Rubrik 3 Char"/>
    <w:basedOn w:val="Standardstycketeckensnitt"/>
    <w:link w:val="Rubrik3"/>
    <w:uiPriority w:val="9"/>
    <w:rsid w:val="005600D1"/>
    <w:rPr>
      <w:rFonts w:ascii="Arial" w:eastAsiaTheme="majorEastAsia" w:hAnsi="Arial" w:cstheme="majorBidi"/>
      <w:bCs/>
    </w:rPr>
  </w:style>
  <w:style w:type="paragraph" w:styleId="Sidfot">
    <w:name w:val="footer"/>
    <w:basedOn w:val="Normal"/>
    <w:link w:val="SidfotChar"/>
    <w:uiPriority w:val="99"/>
    <w:unhideWhenUsed/>
    <w:rsid w:val="00C24BEB"/>
    <w:pPr>
      <w:tabs>
        <w:tab w:val="center" w:pos="4536"/>
        <w:tab w:val="right" w:pos="9072"/>
      </w:tabs>
      <w:spacing w:after="0" w:line="240" w:lineRule="auto"/>
    </w:pPr>
    <w:rPr>
      <w:sz w:val="18"/>
    </w:rPr>
  </w:style>
  <w:style w:type="character" w:customStyle="1" w:styleId="SidfotChar">
    <w:name w:val="Sidfot Char"/>
    <w:basedOn w:val="Standardstycketeckensnitt"/>
    <w:link w:val="Sidfot"/>
    <w:uiPriority w:val="99"/>
    <w:rsid w:val="00C24BEB"/>
    <w:rPr>
      <w:rFonts w:ascii="Calibri" w:hAnsi="Calibri"/>
      <w:sz w:val="18"/>
    </w:rPr>
  </w:style>
  <w:style w:type="paragraph" w:styleId="Sidhuvud">
    <w:name w:val="header"/>
    <w:basedOn w:val="Normal"/>
    <w:link w:val="SidhuvudChar"/>
    <w:uiPriority w:val="99"/>
    <w:unhideWhenUsed/>
    <w:rsid w:val="00756FDC"/>
    <w:pPr>
      <w:tabs>
        <w:tab w:val="center" w:pos="4536"/>
        <w:tab w:val="right" w:pos="9072"/>
      </w:tabs>
      <w:spacing w:after="0" w:line="240" w:lineRule="auto"/>
    </w:pPr>
    <w:rPr>
      <w:sz w:val="18"/>
    </w:rPr>
  </w:style>
  <w:style w:type="character" w:customStyle="1" w:styleId="SidhuvudChar">
    <w:name w:val="Sidhuvud Char"/>
    <w:basedOn w:val="Standardstycketeckensnitt"/>
    <w:link w:val="Sidhuvud"/>
    <w:uiPriority w:val="99"/>
    <w:rsid w:val="00756FDC"/>
    <w:rPr>
      <w:rFonts w:ascii="Calibri" w:hAnsi="Calibri"/>
      <w:sz w:val="18"/>
    </w:rPr>
  </w:style>
  <w:style w:type="character" w:styleId="Sidnummer">
    <w:name w:val="page number"/>
    <w:basedOn w:val="Standardstycketeckensnitt"/>
    <w:uiPriority w:val="99"/>
    <w:semiHidden/>
    <w:unhideWhenUsed/>
    <w:rsid w:val="00BC5A03"/>
    <w:rPr>
      <w:rFonts w:ascii="Arial" w:hAnsi="Arial"/>
      <w:color w:val="7F7F7F"/>
      <w:sz w:val="18"/>
    </w:rPr>
  </w:style>
  <w:style w:type="numbering" w:customStyle="1" w:styleId="Style1">
    <w:name w:val="Style1"/>
    <w:uiPriority w:val="99"/>
    <w:rsid w:val="00BC5A03"/>
    <w:pPr>
      <w:numPr>
        <w:numId w:val="5"/>
      </w:numPr>
    </w:pPr>
  </w:style>
  <w:style w:type="table" w:styleId="Tabellrutnt">
    <w:name w:val="Table Grid"/>
    <w:basedOn w:val="Normaltabell"/>
    <w:uiPriority w:val="59"/>
    <w:rsid w:val="00BC5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
    <w:name w:val="Titel"/>
    <w:basedOn w:val="Rubrik1"/>
    <w:rsid w:val="001A737B"/>
    <w:pPr>
      <w:tabs>
        <w:tab w:val="right" w:leader="dot" w:pos="8493"/>
      </w:tabs>
      <w:outlineLvl w:val="9"/>
    </w:pPr>
  </w:style>
  <w:style w:type="paragraph" w:styleId="Numreradlista3">
    <w:name w:val="List Number 3"/>
    <w:basedOn w:val="Rubrik3"/>
    <w:next w:val="Normaltindrag"/>
    <w:uiPriority w:val="99"/>
    <w:rsid w:val="00471B5A"/>
  </w:style>
  <w:style w:type="paragraph" w:styleId="Normaltindrag">
    <w:name w:val="Normal Indent"/>
    <w:basedOn w:val="Normal"/>
    <w:uiPriority w:val="99"/>
    <w:semiHidden/>
    <w:unhideWhenUsed/>
    <w:qFormat/>
    <w:rsid w:val="009D359B"/>
    <w:pPr>
      <w:spacing w:line="240" w:lineRule="auto"/>
      <w:ind w:left="851"/>
    </w:pPr>
  </w:style>
  <w:style w:type="numbering" w:customStyle="1" w:styleId="Formatmall4">
    <w:name w:val="Formatmall4"/>
    <w:uiPriority w:val="99"/>
    <w:rsid w:val="00630E8E"/>
    <w:pPr>
      <w:numPr>
        <w:numId w:val="6"/>
      </w:numPr>
    </w:pPr>
  </w:style>
  <w:style w:type="numbering" w:customStyle="1" w:styleId="Formatmall5">
    <w:name w:val="Formatmall5"/>
    <w:uiPriority w:val="99"/>
    <w:rsid w:val="006442D1"/>
    <w:pPr>
      <w:numPr>
        <w:numId w:val="7"/>
      </w:numPr>
    </w:pPr>
  </w:style>
  <w:style w:type="character" w:customStyle="1" w:styleId="Rubrik4Char">
    <w:name w:val="Rubrik 4 Char"/>
    <w:basedOn w:val="Standardstycketeckensnitt"/>
    <w:link w:val="Rubrik4"/>
    <w:uiPriority w:val="9"/>
    <w:rsid w:val="005600D1"/>
    <w:rPr>
      <w:rFonts w:ascii="Arial" w:eastAsiaTheme="majorEastAsia" w:hAnsi="Arial" w:cstheme="majorBidi"/>
      <w:i/>
      <w:iCs/>
    </w:rPr>
  </w:style>
  <w:style w:type="paragraph" w:styleId="Numreradlista4">
    <w:name w:val="List Number 4"/>
    <w:basedOn w:val="Rubrik4"/>
    <w:next w:val="Normaltindrag"/>
    <w:uiPriority w:val="99"/>
    <w:rsid w:val="00F622D5"/>
    <w:pPr>
      <w:contextualSpacing/>
    </w:pPr>
  </w:style>
  <w:style w:type="paragraph" w:styleId="Punktlista3">
    <w:name w:val="List Bullet 3"/>
    <w:basedOn w:val="Normal"/>
    <w:uiPriority w:val="99"/>
    <w:unhideWhenUsed/>
    <w:rsid w:val="00213405"/>
    <w:pPr>
      <w:numPr>
        <w:numId w:val="8"/>
      </w:numPr>
      <w:contextualSpacing/>
    </w:pPr>
  </w:style>
  <w:style w:type="character" w:customStyle="1" w:styleId="Rubrik5Char">
    <w:name w:val="Rubrik 5 Char"/>
    <w:basedOn w:val="Standardstycketeckensnitt"/>
    <w:link w:val="Rubrik5"/>
    <w:uiPriority w:val="9"/>
    <w:semiHidden/>
    <w:rsid w:val="004058DE"/>
    <w:rPr>
      <w:rFonts w:asciiTheme="majorHAnsi" w:eastAsiaTheme="majorEastAsia" w:hAnsiTheme="majorHAnsi" w:cstheme="majorBidi"/>
      <w:color w:val="7B2A72" w:themeColor="accent1" w:themeShade="BF"/>
    </w:rPr>
  </w:style>
  <w:style w:type="character" w:styleId="Platshllartext">
    <w:name w:val="Placeholder Text"/>
    <w:basedOn w:val="Standardstycketeckensnitt"/>
    <w:uiPriority w:val="99"/>
    <w:semiHidden/>
    <w:rsid w:val="00260D85"/>
    <w:rPr>
      <w:color w:val="808080"/>
    </w:rPr>
  </w:style>
  <w:style w:type="paragraph" w:customStyle="1" w:styleId="infoavslut">
    <w:name w:val="info avslut"/>
    <w:basedOn w:val="Normal"/>
    <w:rsid w:val="00AF4B05"/>
    <w:pPr>
      <w:spacing w:after="0" w:line="220" w:lineRule="atLeast"/>
    </w:pPr>
    <w:rPr>
      <w:sz w:val="18"/>
    </w:rPr>
  </w:style>
  <w:style w:type="paragraph" w:customStyle="1" w:styleId="NumRubrik1">
    <w:name w:val="Num Rubrik 1"/>
    <w:basedOn w:val="Numreradlista"/>
    <w:next w:val="Normal"/>
    <w:uiPriority w:val="10"/>
    <w:qFormat/>
    <w:rsid w:val="00787546"/>
    <w:pPr>
      <w:numPr>
        <w:numId w:val="14"/>
      </w:numPr>
    </w:pPr>
  </w:style>
  <w:style w:type="paragraph" w:customStyle="1" w:styleId="NumRubrik2">
    <w:name w:val="Num Rubrik 2"/>
    <w:basedOn w:val="Numreradlista2"/>
    <w:next w:val="Normal"/>
    <w:uiPriority w:val="10"/>
    <w:qFormat/>
    <w:rsid w:val="00787546"/>
    <w:pPr>
      <w:numPr>
        <w:ilvl w:val="1"/>
        <w:numId w:val="14"/>
      </w:numPr>
    </w:pPr>
  </w:style>
  <w:style w:type="paragraph" w:customStyle="1" w:styleId="NumRubrik3">
    <w:name w:val="Num Rubrik 3"/>
    <w:basedOn w:val="Numreradlista3"/>
    <w:next w:val="Normal"/>
    <w:uiPriority w:val="10"/>
    <w:qFormat/>
    <w:rsid w:val="00787546"/>
    <w:pPr>
      <w:numPr>
        <w:ilvl w:val="2"/>
        <w:numId w:val="14"/>
      </w:numPr>
    </w:pPr>
  </w:style>
  <w:style w:type="paragraph" w:customStyle="1" w:styleId="NumRubrik4">
    <w:name w:val="Num Rubrik 4"/>
    <w:basedOn w:val="Numreradlista4"/>
    <w:next w:val="Normal"/>
    <w:uiPriority w:val="10"/>
    <w:qFormat/>
    <w:rsid w:val="00787546"/>
    <w:pPr>
      <w:numPr>
        <w:ilvl w:val="3"/>
        <w:numId w:val="14"/>
      </w:numPr>
    </w:pPr>
  </w:style>
  <w:style w:type="numbering" w:customStyle="1" w:styleId="Formatmall6">
    <w:name w:val="Formatmall6"/>
    <w:uiPriority w:val="99"/>
    <w:rsid w:val="00E21079"/>
    <w:pPr>
      <w:numPr>
        <w:numId w:val="10"/>
      </w:numPr>
    </w:pPr>
  </w:style>
  <w:style w:type="numbering" w:customStyle="1" w:styleId="Formatmall7">
    <w:name w:val="Formatmall7"/>
    <w:uiPriority w:val="99"/>
    <w:rsid w:val="00E21079"/>
    <w:pPr>
      <w:numPr>
        <w:numId w:val="11"/>
      </w:numPr>
    </w:pPr>
  </w:style>
  <w:style w:type="paragraph" w:customStyle="1" w:styleId="Textruta">
    <w:name w:val="Textruta"/>
    <w:basedOn w:val="Normal"/>
    <w:rsid w:val="00544165"/>
    <w:pPr>
      <w:pBdr>
        <w:top w:val="single" w:sz="4" w:space="1" w:color="C4C4C4" w:themeColor="accent5" w:themeShade="E6"/>
        <w:left w:val="single" w:sz="4" w:space="4" w:color="C4C4C4" w:themeColor="accent5" w:themeShade="E6"/>
        <w:bottom w:val="single" w:sz="4" w:space="1" w:color="C4C4C4" w:themeColor="accent5" w:themeShade="E6"/>
        <w:right w:val="single" w:sz="4" w:space="4" w:color="C4C4C4" w:themeColor="accent5" w:themeShade="E6"/>
      </w:pBdr>
      <w:spacing w:after="0"/>
    </w:pPr>
    <w:rPr>
      <w:sz w:val="21"/>
      <w:szCs w:val="21"/>
    </w:rPr>
  </w:style>
  <w:style w:type="numbering" w:customStyle="1" w:styleId="Formatmall8">
    <w:name w:val="Formatmall8"/>
    <w:uiPriority w:val="99"/>
    <w:rsid w:val="004A05DB"/>
    <w:pPr>
      <w:numPr>
        <w:numId w:val="12"/>
      </w:numPr>
    </w:pPr>
  </w:style>
  <w:style w:type="paragraph" w:customStyle="1" w:styleId="NumRubrik5">
    <w:name w:val="Num Rubrik 5"/>
    <w:basedOn w:val="NumRubrik4"/>
    <w:next w:val="Normal"/>
    <w:uiPriority w:val="10"/>
    <w:qFormat/>
    <w:rsid w:val="002C4702"/>
    <w:pPr>
      <w:numPr>
        <w:ilvl w:val="0"/>
        <w:numId w:val="0"/>
      </w:numPr>
      <w:outlineLvl w:val="4"/>
    </w:pPr>
    <w:rPr>
      <w:sz w:val="19"/>
    </w:rPr>
  </w:style>
  <w:style w:type="numbering" w:customStyle="1" w:styleId="Formatmall9">
    <w:name w:val="Formatmall9"/>
    <w:uiPriority w:val="99"/>
    <w:rsid w:val="001F1053"/>
    <w:pPr>
      <w:numPr>
        <w:numId w:val="13"/>
      </w:numPr>
    </w:pPr>
  </w:style>
  <w:style w:type="paragraph" w:styleId="Rubrik">
    <w:name w:val="Title"/>
    <w:basedOn w:val="Normal"/>
    <w:next w:val="Normal"/>
    <w:link w:val="RubrikChar"/>
    <w:uiPriority w:val="10"/>
    <w:qFormat/>
    <w:rsid w:val="0019714B"/>
    <w:pPr>
      <w:spacing w:line="240" w:lineRule="auto"/>
      <w:ind w:left="-2268"/>
      <w:contextualSpacing/>
    </w:pPr>
    <w:rPr>
      <w:rFonts w:ascii="Arial" w:eastAsiaTheme="majorEastAsia" w:hAnsi="Arial" w:cstheme="majorBidi"/>
      <w:spacing w:val="-10"/>
      <w:kern w:val="28"/>
      <w:sz w:val="60"/>
      <w:szCs w:val="56"/>
    </w:rPr>
  </w:style>
  <w:style w:type="character" w:customStyle="1" w:styleId="RubrikChar">
    <w:name w:val="Rubrik Char"/>
    <w:basedOn w:val="Standardstycketeckensnitt"/>
    <w:link w:val="Rubrik"/>
    <w:uiPriority w:val="10"/>
    <w:rsid w:val="0019714B"/>
    <w:rPr>
      <w:rFonts w:ascii="Arial" w:eastAsiaTheme="majorEastAsia" w:hAnsi="Arial" w:cstheme="majorBidi"/>
      <w:spacing w:val="-10"/>
      <w:kern w:val="28"/>
      <w:sz w:val="60"/>
      <w:szCs w:val="56"/>
    </w:rPr>
  </w:style>
  <w:style w:type="table" w:customStyle="1" w:styleId="Listtabell3dekorfrg51">
    <w:name w:val="Listtabell 3 – dekorfärg 51"/>
    <w:basedOn w:val="Normaltabell"/>
    <w:uiPriority w:val="48"/>
    <w:rsid w:val="0037371C"/>
    <w:pPr>
      <w:spacing w:after="0" w:line="240" w:lineRule="auto"/>
    </w:pPr>
    <w:tblPr>
      <w:tblStyleRowBandSize w:val="1"/>
      <w:tblStyleColBandSize w:val="1"/>
      <w:tblBorders>
        <w:top w:val="single" w:sz="4" w:space="0" w:color="DADADA" w:themeColor="accent5"/>
        <w:left w:val="single" w:sz="4" w:space="0" w:color="DADADA" w:themeColor="accent5"/>
        <w:bottom w:val="single" w:sz="4" w:space="0" w:color="DADADA" w:themeColor="accent5"/>
        <w:right w:val="single" w:sz="4" w:space="0" w:color="DADADA" w:themeColor="accent5"/>
      </w:tblBorders>
    </w:tblPr>
    <w:tblStylePr w:type="firstRow">
      <w:rPr>
        <w:b/>
        <w:bCs/>
        <w:color w:val="FFFFFF" w:themeColor="background1"/>
      </w:rPr>
      <w:tblPr/>
      <w:tcPr>
        <w:shd w:val="clear" w:color="auto" w:fill="DADADA" w:themeFill="accent5"/>
      </w:tcPr>
    </w:tblStylePr>
    <w:tblStylePr w:type="lastRow">
      <w:rPr>
        <w:b/>
        <w:bCs/>
      </w:rPr>
      <w:tblPr/>
      <w:tcPr>
        <w:tcBorders>
          <w:top w:val="double" w:sz="4" w:space="0" w:color="DADAD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DADA" w:themeColor="accent5"/>
          <w:right w:val="single" w:sz="4" w:space="0" w:color="DADADA" w:themeColor="accent5"/>
        </w:tcBorders>
      </w:tcPr>
    </w:tblStylePr>
    <w:tblStylePr w:type="band1Horz">
      <w:tblPr/>
      <w:tcPr>
        <w:tcBorders>
          <w:top w:val="single" w:sz="4" w:space="0" w:color="DADADA" w:themeColor="accent5"/>
          <w:bottom w:val="single" w:sz="4" w:space="0" w:color="DADAD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DADA" w:themeColor="accent5"/>
          <w:left w:val="nil"/>
        </w:tcBorders>
      </w:tcPr>
    </w:tblStylePr>
    <w:tblStylePr w:type="swCell">
      <w:tblPr/>
      <w:tcPr>
        <w:tcBorders>
          <w:top w:val="double" w:sz="4" w:space="0" w:color="DADADA" w:themeColor="accent5"/>
          <w:right w:val="nil"/>
        </w:tcBorders>
      </w:tcPr>
    </w:tblStylePr>
  </w:style>
  <w:style w:type="paragraph" w:customStyle="1" w:styleId="Tabelltext">
    <w:name w:val="Tabelltext"/>
    <w:basedOn w:val="Sidhuvud"/>
    <w:rsid w:val="00B21DD4"/>
    <w:pPr>
      <w:tabs>
        <w:tab w:val="clear" w:pos="4536"/>
        <w:tab w:val="clear" w:pos="9072"/>
        <w:tab w:val="center" w:pos="4320"/>
        <w:tab w:val="right" w:pos="8640"/>
      </w:tabs>
      <w:spacing w:before="40" w:after="40"/>
    </w:pPr>
    <w:rPr>
      <w:rFonts w:ascii="Verdana" w:eastAsia="Times New Roman" w:hAnsi="Verdana" w:cs="Times New Roman"/>
      <w:szCs w:val="24"/>
    </w:rPr>
  </w:style>
  <w:style w:type="paragraph" w:customStyle="1" w:styleId="Tabellrubrik">
    <w:name w:val="Tabellrubrik"/>
    <w:basedOn w:val="Normal"/>
    <w:rsid w:val="00B21DD4"/>
    <w:pPr>
      <w:spacing w:after="0" w:line="260" w:lineRule="atLeast"/>
    </w:pPr>
    <w:rPr>
      <w:rFonts w:ascii="Arial" w:eastAsia="Times New Roman" w:hAnsi="Arial" w:cs="Arial"/>
      <w:b/>
      <w:sz w:val="20"/>
      <w:szCs w:val="24"/>
      <w:lang w:val="en-GB"/>
    </w:rPr>
  </w:style>
  <w:style w:type="table" w:customStyle="1" w:styleId="Rutntstabell1ljusdekorfrg51">
    <w:name w:val="Rutnätstabell 1 ljus – dekorfärg 51"/>
    <w:basedOn w:val="Normaltabell"/>
    <w:uiPriority w:val="46"/>
    <w:rsid w:val="00CD262B"/>
    <w:pPr>
      <w:spacing w:after="0" w:line="240" w:lineRule="auto"/>
    </w:pPr>
    <w:tblPr>
      <w:tblStyleRowBandSize w:val="1"/>
      <w:tblStyleColBandSize w:val="1"/>
      <w:tblBorders>
        <w:top w:val="single" w:sz="4" w:space="0" w:color="F0F0F0" w:themeColor="accent5" w:themeTint="66"/>
        <w:left w:val="single" w:sz="4" w:space="0" w:color="F0F0F0" w:themeColor="accent5" w:themeTint="66"/>
        <w:bottom w:val="single" w:sz="4" w:space="0" w:color="F0F0F0" w:themeColor="accent5" w:themeTint="66"/>
        <w:right w:val="single" w:sz="4" w:space="0" w:color="F0F0F0" w:themeColor="accent5" w:themeTint="66"/>
        <w:insideH w:val="single" w:sz="4" w:space="0" w:color="F0F0F0" w:themeColor="accent5" w:themeTint="66"/>
        <w:insideV w:val="single" w:sz="4" w:space="0" w:color="F0F0F0" w:themeColor="accent5" w:themeTint="66"/>
      </w:tblBorders>
    </w:tblPr>
    <w:tblStylePr w:type="firstRow">
      <w:rPr>
        <w:b/>
        <w:bCs/>
      </w:rPr>
      <w:tblPr/>
      <w:tcPr>
        <w:tcBorders>
          <w:bottom w:val="single" w:sz="12" w:space="0" w:color="E8E8E8" w:themeColor="accent5" w:themeTint="99"/>
        </w:tcBorders>
      </w:tcPr>
    </w:tblStylePr>
    <w:tblStylePr w:type="lastRow">
      <w:rPr>
        <w:b/>
        <w:bCs/>
      </w:rPr>
      <w:tblPr/>
      <w:tcPr>
        <w:tcBorders>
          <w:top w:val="double" w:sz="2" w:space="0" w:color="E8E8E8" w:themeColor="accent5" w:themeTint="99"/>
        </w:tcBorders>
      </w:tcPr>
    </w:tblStylePr>
    <w:tblStylePr w:type="firstCol">
      <w:rPr>
        <w:b/>
        <w:bCs/>
      </w:rPr>
    </w:tblStylePr>
    <w:tblStylePr w:type="lastCol">
      <w:rPr>
        <w:b/>
        <w:bCs/>
      </w:rPr>
    </w:tblStylePr>
  </w:style>
  <w:style w:type="numbering" w:customStyle="1" w:styleId="MTM">
    <w:name w:val="MTM"/>
    <w:uiPriority w:val="99"/>
    <w:rsid w:val="00787546"/>
    <w:pPr>
      <w:numPr>
        <w:numId w:val="14"/>
      </w:numPr>
    </w:pPr>
  </w:style>
  <w:style w:type="paragraph" w:styleId="Underrubrik">
    <w:name w:val="Subtitle"/>
    <w:basedOn w:val="Normal"/>
    <w:next w:val="Normal"/>
    <w:link w:val="UnderrubrikChar"/>
    <w:uiPriority w:val="11"/>
    <w:rsid w:val="0019714B"/>
    <w:pPr>
      <w:numPr>
        <w:ilvl w:val="1"/>
      </w:numPr>
      <w:spacing w:line="240" w:lineRule="auto"/>
      <w:ind w:left="-2268"/>
    </w:pPr>
    <w:rPr>
      <w:rFonts w:ascii="Arial" w:eastAsiaTheme="minorEastAsia" w:hAnsi="Arial"/>
      <w:spacing w:val="15"/>
      <w:sz w:val="40"/>
    </w:rPr>
  </w:style>
  <w:style w:type="character" w:customStyle="1" w:styleId="UnderrubrikChar">
    <w:name w:val="Underrubrik Char"/>
    <w:basedOn w:val="Standardstycketeckensnitt"/>
    <w:link w:val="Underrubrik"/>
    <w:uiPriority w:val="11"/>
    <w:rsid w:val="0019714B"/>
    <w:rPr>
      <w:rFonts w:ascii="Arial" w:eastAsiaTheme="minorEastAsia" w:hAnsi="Arial"/>
      <w:spacing w:val="15"/>
      <w:sz w:val="40"/>
    </w:rPr>
  </w:style>
  <w:style w:type="paragraph" w:styleId="Innehll4">
    <w:name w:val="toc 4"/>
    <w:basedOn w:val="Normal"/>
    <w:next w:val="Normal"/>
    <w:autoRedefine/>
    <w:uiPriority w:val="39"/>
    <w:unhideWhenUsed/>
    <w:rsid w:val="00F33150"/>
    <w:pPr>
      <w:spacing w:after="100"/>
      <w:ind w:left="690"/>
    </w:pPr>
    <w:rPr>
      <w:rFonts w:ascii="Arial" w:hAnsi="Arial"/>
    </w:rPr>
  </w:style>
  <w:style w:type="paragraph" w:styleId="Innehll5">
    <w:name w:val="toc 5"/>
    <w:basedOn w:val="Normal"/>
    <w:next w:val="Normal"/>
    <w:autoRedefine/>
    <w:uiPriority w:val="39"/>
    <w:semiHidden/>
    <w:unhideWhenUsed/>
    <w:rsid w:val="00F33150"/>
    <w:pPr>
      <w:spacing w:after="100"/>
      <w:ind w:left="920"/>
    </w:pPr>
    <w:rPr>
      <w:rFonts w:ascii="Arial" w:hAnsi="Arial"/>
    </w:rPr>
  </w:style>
  <w:style w:type="character" w:styleId="Olstomnmnande">
    <w:name w:val="Unresolved Mention"/>
    <w:basedOn w:val="Standardstycketeckensnitt"/>
    <w:uiPriority w:val="99"/>
    <w:semiHidden/>
    <w:unhideWhenUsed/>
    <w:rsid w:val="000B0EB9"/>
    <w:rPr>
      <w:color w:val="605E5C"/>
      <w:shd w:val="clear" w:color="auto" w:fill="E1DFDD"/>
    </w:rPr>
  </w:style>
  <w:style w:type="character" w:styleId="Kommentarsreferens">
    <w:name w:val="annotation reference"/>
    <w:basedOn w:val="Standardstycketeckensnitt"/>
    <w:uiPriority w:val="99"/>
    <w:semiHidden/>
    <w:unhideWhenUsed/>
    <w:rsid w:val="00377F51"/>
    <w:rPr>
      <w:sz w:val="16"/>
      <w:szCs w:val="16"/>
    </w:rPr>
  </w:style>
  <w:style w:type="paragraph" w:styleId="Kommentarer">
    <w:name w:val="annotation text"/>
    <w:basedOn w:val="Normal"/>
    <w:link w:val="KommentarerChar"/>
    <w:uiPriority w:val="99"/>
    <w:unhideWhenUsed/>
    <w:rsid w:val="00377F51"/>
    <w:pPr>
      <w:spacing w:line="240" w:lineRule="auto"/>
    </w:pPr>
    <w:rPr>
      <w:sz w:val="20"/>
      <w:szCs w:val="20"/>
    </w:rPr>
  </w:style>
  <w:style w:type="character" w:customStyle="1" w:styleId="KommentarerChar">
    <w:name w:val="Kommentarer Char"/>
    <w:basedOn w:val="Standardstycketeckensnitt"/>
    <w:link w:val="Kommentarer"/>
    <w:uiPriority w:val="99"/>
    <w:rsid w:val="00377F51"/>
    <w:rPr>
      <w:rFonts w:ascii="Calibri" w:hAnsi="Calibri"/>
      <w:sz w:val="20"/>
      <w:szCs w:val="20"/>
    </w:rPr>
  </w:style>
  <w:style w:type="paragraph" w:styleId="Kommentarsmne">
    <w:name w:val="annotation subject"/>
    <w:basedOn w:val="Kommentarer"/>
    <w:next w:val="Kommentarer"/>
    <w:link w:val="KommentarsmneChar"/>
    <w:uiPriority w:val="99"/>
    <w:semiHidden/>
    <w:unhideWhenUsed/>
    <w:rsid w:val="00377F51"/>
    <w:rPr>
      <w:b/>
      <w:bCs/>
    </w:rPr>
  </w:style>
  <w:style w:type="character" w:customStyle="1" w:styleId="KommentarsmneChar">
    <w:name w:val="Kommentarsämne Char"/>
    <w:basedOn w:val="KommentarerChar"/>
    <w:link w:val="Kommentarsmne"/>
    <w:uiPriority w:val="99"/>
    <w:semiHidden/>
    <w:rsid w:val="00377F51"/>
    <w:rPr>
      <w:rFonts w:ascii="Calibri" w:hAnsi="Calibri"/>
      <w:b/>
      <w:bCs/>
      <w:sz w:val="20"/>
      <w:szCs w:val="20"/>
    </w:rPr>
  </w:style>
  <w:style w:type="paragraph" w:styleId="Oformateradtext">
    <w:name w:val="Plain Text"/>
    <w:basedOn w:val="Normal"/>
    <w:link w:val="OformateradtextChar"/>
    <w:uiPriority w:val="99"/>
    <w:unhideWhenUsed/>
    <w:rsid w:val="00AF765B"/>
    <w:pPr>
      <w:spacing w:after="0" w:line="240" w:lineRule="auto"/>
    </w:pPr>
    <w:rPr>
      <w:sz w:val="22"/>
      <w:szCs w:val="21"/>
    </w:rPr>
  </w:style>
  <w:style w:type="character" w:customStyle="1" w:styleId="OformateradtextChar">
    <w:name w:val="Oformaterad text Char"/>
    <w:basedOn w:val="Standardstycketeckensnitt"/>
    <w:link w:val="Oformateradtext"/>
    <w:uiPriority w:val="99"/>
    <w:rsid w:val="00AF765B"/>
    <w:rPr>
      <w:rFonts w:ascii="Calibri" w:hAnsi="Calibri"/>
      <w:szCs w:val="21"/>
    </w:rPr>
  </w:style>
  <w:style w:type="paragraph" w:styleId="Citat">
    <w:name w:val="Quote"/>
    <w:basedOn w:val="Normal"/>
    <w:next w:val="Normal"/>
    <w:link w:val="CitatChar"/>
    <w:uiPriority w:val="29"/>
    <w:qFormat/>
    <w:rsid w:val="00AF765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F765B"/>
    <w:rPr>
      <w:rFonts w:ascii="Calibri" w:hAnsi="Calibri"/>
      <w:i/>
      <w:iCs/>
      <w:color w:val="404040" w:themeColor="text1" w:themeTint="BF"/>
      <w:sz w:val="23"/>
    </w:rPr>
  </w:style>
  <w:style w:type="paragraph" w:styleId="Revision">
    <w:name w:val="Revision"/>
    <w:hidden/>
    <w:uiPriority w:val="99"/>
    <w:semiHidden/>
    <w:rsid w:val="00E93C5D"/>
    <w:pPr>
      <w:spacing w:after="0" w:line="240" w:lineRule="auto"/>
    </w:pPr>
    <w:rPr>
      <w:rFonts w:ascii="Calibri" w:hAnsi="Calibri"/>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7858">
      <w:bodyDiv w:val="1"/>
      <w:marLeft w:val="0"/>
      <w:marRight w:val="0"/>
      <w:marTop w:val="0"/>
      <w:marBottom w:val="0"/>
      <w:divBdr>
        <w:top w:val="none" w:sz="0" w:space="0" w:color="auto"/>
        <w:left w:val="none" w:sz="0" w:space="0" w:color="auto"/>
        <w:bottom w:val="none" w:sz="0" w:space="0" w:color="auto"/>
        <w:right w:val="none" w:sz="0" w:space="0" w:color="auto"/>
      </w:divBdr>
    </w:div>
    <w:div w:id="169758067">
      <w:bodyDiv w:val="1"/>
      <w:marLeft w:val="0"/>
      <w:marRight w:val="0"/>
      <w:marTop w:val="0"/>
      <w:marBottom w:val="0"/>
      <w:divBdr>
        <w:top w:val="none" w:sz="0" w:space="0" w:color="auto"/>
        <w:left w:val="none" w:sz="0" w:space="0" w:color="auto"/>
        <w:bottom w:val="none" w:sz="0" w:space="0" w:color="auto"/>
        <w:right w:val="none" w:sz="0" w:space="0" w:color="auto"/>
      </w:divBdr>
    </w:div>
    <w:div w:id="302271941">
      <w:bodyDiv w:val="1"/>
      <w:marLeft w:val="0"/>
      <w:marRight w:val="0"/>
      <w:marTop w:val="0"/>
      <w:marBottom w:val="0"/>
      <w:divBdr>
        <w:top w:val="none" w:sz="0" w:space="0" w:color="auto"/>
        <w:left w:val="none" w:sz="0" w:space="0" w:color="auto"/>
        <w:bottom w:val="none" w:sz="0" w:space="0" w:color="auto"/>
        <w:right w:val="none" w:sz="0" w:space="0" w:color="auto"/>
      </w:divBdr>
    </w:div>
    <w:div w:id="612135126">
      <w:bodyDiv w:val="1"/>
      <w:marLeft w:val="0"/>
      <w:marRight w:val="0"/>
      <w:marTop w:val="0"/>
      <w:marBottom w:val="0"/>
      <w:divBdr>
        <w:top w:val="none" w:sz="0" w:space="0" w:color="auto"/>
        <w:left w:val="none" w:sz="0" w:space="0" w:color="auto"/>
        <w:bottom w:val="none" w:sz="0" w:space="0" w:color="auto"/>
        <w:right w:val="none" w:sz="0" w:space="0" w:color="auto"/>
      </w:divBdr>
    </w:div>
    <w:div w:id="1077898259">
      <w:bodyDiv w:val="1"/>
      <w:marLeft w:val="0"/>
      <w:marRight w:val="0"/>
      <w:marTop w:val="0"/>
      <w:marBottom w:val="0"/>
      <w:divBdr>
        <w:top w:val="none" w:sz="0" w:space="0" w:color="auto"/>
        <w:left w:val="none" w:sz="0" w:space="0" w:color="auto"/>
        <w:bottom w:val="none" w:sz="0" w:space="0" w:color="auto"/>
        <w:right w:val="none" w:sz="0" w:space="0" w:color="auto"/>
      </w:divBdr>
    </w:div>
    <w:div w:id="1293705350">
      <w:bodyDiv w:val="1"/>
      <w:marLeft w:val="0"/>
      <w:marRight w:val="0"/>
      <w:marTop w:val="0"/>
      <w:marBottom w:val="0"/>
      <w:divBdr>
        <w:top w:val="none" w:sz="0" w:space="0" w:color="auto"/>
        <w:left w:val="none" w:sz="0" w:space="0" w:color="auto"/>
        <w:bottom w:val="none" w:sz="0" w:space="0" w:color="auto"/>
        <w:right w:val="none" w:sz="0" w:space="0" w:color="auto"/>
      </w:divBdr>
    </w:div>
    <w:div w:id="1468818243">
      <w:bodyDiv w:val="1"/>
      <w:marLeft w:val="0"/>
      <w:marRight w:val="0"/>
      <w:marTop w:val="0"/>
      <w:marBottom w:val="0"/>
      <w:divBdr>
        <w:top w:val="none" w:sz="0" w:space="0" w:color="auto"/>
        <w:left w:val="none" w:sz="0" w:space="0" w:color="auto"/>
        <w:bottom w:val="none" w:sz="0" w:space="0" w:color="auto"/>
        <w:right w:val="none" w:sz="0" w:space="0" w:color="auto"/>
      </w:divBdr>
    </w:div>
    <w:div w:id="1511528869">
      <w:bodyDiv w:val="1"/>
      <w:marLeft w:val="0"/>
      <w:marRight w:val="0"/>
      <w:marTop w:val="0"/>
      <w:marBottom w:val="0"/>
      <w:divBdr>
        <w:top w:val="none" w:sz="0" w:space="0" w:color="auto"/>
        <w:left w:val="none" w:sz="0" w:space="0" w:color="auto"/>
        <w:bottom w:val="none" w:sz="0" w:space="0" w:color="auto"/>
        <w:right w:val="none" w:sz="0" w:space="0" w:color="auto"/>
      </w:divBdr>
    </w:div>
    <w:div w:id="1715956689">
      <w:bodyDiv w:val="1"/>
      <w:marLeft w:val="0"/>
      <w:marRight w:val="0"/>
      <w:marTop w:val="0"/>
      <w:marBottom w:val="0"/>
      <w:divBdr>
        <w:top w:val="none" w:sz="0" w:space="0" w:color="auto"/>
        <w:left w:val="none" w:sz="0" w:space="0" w:color="auto"/>
        <w:bottom w:val="none" w:sz="0" w:space="0" w:color="auto"/>
        <w:right w:val="none" w:sz="0" w:space="0" w:color="auto"/>
      </w:divBdr>
    </w:div>
    <w:div w:id="1904485768">
      <w:bodyDiv w:val="1"/>
      <w:marLeft w:val="0"/>
      <w:marRight w:val="0"/>
      <w:marTop w:val="0"/>
      <w:marBottom w:val="0"/>
      <w:divBdr>
        <w:top w:val="none" w:sz="0" w:space="0" w:color="auto"/>
        <w:left w:val="none" w:sz="0" w:space="0" w:color="auto"/>
        <w:bottom w:val="none" w:sz="0" w:space="0" w:color="auto"/>
        <w:right w:val="none" w:sz="0" w:space="0" w:color="auto"/>
      </w:divBdr>
    </w:div>
    <w:div w:id="194399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MTM\MALLAR\Projekt%20mallar\Slutrapport%20BP5_ver2_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4B3C41-3B34-4EED-98D5-5C895C9DCDB5}" type="doc">
      <dgm:prSet loTypeId="urn:microsoft.com/office/officeart/2005/8/layout/hChevron3" loCatId="process" qsTypeId="urn:microsoft.com/office/officeart/2005/8/quickstyle/simple1" qsCatId="simple" csTypeId="urn:microsoft.com/office/officeart/2005/8/colors/accent1_2" csCatId="accent1" phldr="1"/>
      <dgm:spPr/>
      <dgm:t>
        <a:bodyPr/>
        <a:lstStyle/>
        <a:p>
          <a:endParaRPr lang="sv-SE"/>
        </a:p>
      </dgm:t>
    </dgm:pt>
    <dgm:pt modelId="{E75DCB32-D040-47E5-8257-96D48E8A501F}">
      <dgm:prSet phldrT="[Text]"/>
      <dgm:spPr/>
      <dgm:t>
        <a:bodyPr/>
        <a:lstStyle/>
        <a:p>
          <a:r>
            <a:rPr lang="sv-SE"/>
            <a:t>Urval</a:t>
          </a:r>
        </a:p>
      </dgm:t>
    </dgm:pt>
    <dgm:pt modelId="{EE68EC13-D25F-491B-91C7-804A6D45713F}" type="parTrans" cxnId="{BD625115-39F4-444E-9D4A-C99A2B3BE297}">
      <dgm:prSet/>
      <dgm:spPr/>
      <dgm:t>
        <a:bodyPr/>
        <a:lstStyle/>
        <a:p>
          <a:endParaRPr lang="sv-SE"/>
        </a:p>
      </dgm:t>
    </dgm:pt>
    <dgm:pt modelId="{4DEE0B35-57E6-4A43-9C6B-669DADE215BA}" type="sibTrans" cxnId="{BD625115-39F4-444E-9D4A-C99A2B3BE297}">
      <dgm:prSet/>
      <dgm:spPr/>
      <dgm:t>
        <a:bodyPr/>
        <a:lstStyle/>
        <a:p>
          <a:endParaRPr lang="sv-SE"/>
        </a:p>
      </dgm:t>
    </dgm:pt>
    <dgm:pt modelId="{8E6161F7-029E-4903-874A-E2408D483BA7}">
      <dgm:prSet phldrT="[Text]"/>
      <dgm:spPr/>
      <dgm:t>
        <a:bodyPr/>
        <a:lstStyle/>
        <a:p>
          <a:r>
            <a:rPr lang="sv-SE"/>
            <a:t>Översättning</a:t>
          </a:r>
        </a:p>
      </dgm:t>
    </dgm:pt>
    <dgm:pt modelId="{7AC0922D-F2D4-40D5-B6E4-39D20DF9791B}" type="parTrans" cxnId="{B5C7CAE8-8E4C-46E7-9798-EDA3FBA9B387}">
      <dgm:prSet/>
      <dgm:spPr/>
      <dgm:t>
        <a:bodyPr/>
        <a:lstStyle/>
        <a:p>
          <a:endParaRPr lang="sv-SE"/>
        </a:p>
      </dgm:t>
    </dgm:pt>
    <dgm:pt modelId="{DAEF305A-D834-4D55-AB8E-622D0A2D1856}" type="sibTrans" cxnId="{B5C7CAE8-8E4C-46E7-9798-EDA3FBA9B387}">
      <dgm:prSet/>
      <dgm:spPr/>
      <dgm:t>
        <a:bodyPr/>
        <a:lstStyle/>
        <a:p>
          <a:endParaRPr lang="sv-SE"/>
        </a:p>
      </dgm:t>
    </dgm:pt>
    <dgm:pt modelId="{553FE38C-8801-4A57-BBBE-A307A5CDC2FD}">
      <dgm:prSet phldrT="[Text]"/>
      <dgm:spPr/>
      <dgm:t>
        <a:bodyPr/>
        <a:lstStyle/>
        <a:p>
          <a:r>
            <a:rPr lang="sv-SE"/>
            <a:t>Inspelning</a:t>
          </a:r>
        </a:p>
      </dgm:t>
    </dgm:pt>
    <dgm:pt modelId="{9781F9C8-EB8B-4824-A6E4-E15B09A71714}" type="parTrans" cxnId="{BEC3B683-DEBA-4810-ABEF-EACA955A4835}">
      <dgm:prSet/>
      <dgm:spPr/>
      <dgm:t>
        <a:bodyPr/>
        <a:lstStyle/>
        <a:p>
          <a:endParaRPr lang="sv-SE"/>
        </a:p>
      </dgm:t>
    </dgm:pt>
    <dgm:pt modelId="{1DEF5C62-E0B4-433A-935B-F8F0E7B4616A}" type="sibTrans" cxnId="{BEC3B683-DEBA-4810-ABEF-EACA955A4835}">
      <dgm:prSet/>
      <dgm:spPr/>
      <dgm:t>
        <a:bodyPr/>
        <a:lstStyle/>
        <a:p>
          <a:endParaRPr lang="sv-SE"/>
        </a:p>
      </dgm:t>
    </dgm:pt>
    <dgm:pt modelId="{ED83C422-A3A0-4B0C-80C5-FFA8864A0634}">
      <dgm:prSet/>
      <dgm:spPr/>
      <dgm:t>
        <a:bodyPr/>
        <a:lstStyle/>
        <a:p>
          <a:r>
            <a:rPr lang="sv-SE"/>
            <a:t>Distribution</a:t>
          </a:r>
        </a:p>
      </dgm:t>
    </dgm:pt>
    <dgm:pt modelId="{5AA1C542-E97E-4075-B106-3F3C821DC998}" type="parTrans" cxnId="{EEEB1CD6-5465-49ED-A3A5-9BD648C98E1B}">
      <dgm:prSet/>
      <dgm:spPr/>
      <dgm:t>
        <a:bodyPr/>
        <a:lstStyle/>
        <a:p>
          <a:endParaRPr lang="sv-SE"/>
        </a:p>
      </dgm:t>
    </dgm:pt>
    <dgm:pt modelId="{06A9D73E-ACAA-4D92-90BF-93F6215B476B}" type="sibTrans" cxnId="{EEEB1CD6-5465-49ED-A3A5-9BD648C98E1B}">
      <dgm:prSet/>
      <dgm:spPr/>
      <dgm:t>
        <a:bodyPr/>
        <a:lstStyle/>
        <a:p>
          <a:endParaRPr lang="sv-SE"/>
        </a:p>
      </dgm:t>
    </dgm:pt>
    <dgm:pt modelId="{5F74C98E-2C00-4CFB-BB17-1E71877AB0CE}" type="pres">
      <dgm:prSet presAssocID="{9A4B3C41-3B34-4EED-98D5-5C895C9DCDB5}" presName="Name0" presStyleCnt="0">
        <dgm:presLayoutVars>
          <dgm:dir/>
          <dgm:resizeHandles val="exact"/>
        </dgm:presLayoutVars>
      </dgm:prSet>
      <dgm:spPr/>
    </dgm:pt>
    <dgm:pt modelId="{F4104943-1FC8-4C6B-AF48-FC80B83C97ED}" type="pres">
      <dgm:prSet presAssocID="{E75DCB32-D040-47E5-8257-96D48E8A501F}" presName="parTxOnly" presStyleLbl="node1" presStyleIdx="0" presStyleCnt="4">
        <dgm:presLayoutVars>
          <dgm:bulletEnabled val="1"/>
        </dgm:presLayoutVars>
      </dgm:prSet>
      <dgm:spPr/>
    </dgm:pt>
    <dgm:pt modelId="{4F9E6058-918E-46D9-8545-AB406550B29E}" type="pres">
      <dgm:prSet presAssocID="{4DEE0B35-57E6-4A43-9C6B-669DADE215BA}" presName="parSpace" presStyleCnt="0"/>
      <dgm:spPr/>
    </dgm:pt>
    <dgm:pt modelId="{7ACCA351-E961-4A72-874F-3600D631FD28}" type="pres">
      <dgm:prSet presAssocID="{8E6161F7-029E-4903-874A-E2408D483BA7}" presName="parTxOnly" presStyleLbl="node1" presStyleIdx="1" presStyleCnt="4">
        <dgm:presLayoutVars>
          <dgm:bulletEnabled val="1"/>
        </dgm:presLayoutVars>
      </dgm:prSet>
      <dgm:spPr/>
    </dgm:pt>
    <dgm:pt modelId="{08D57F98-7A32-4F34-942F-440C50DA36EB}" type="pres">
      <dgm:prSet presAssocID="{DAEF305A-D834-4D55-AB8E-622D0A2D1856}" presName="parSpace" presStyleCnt="0"/>
      <dgm:spPr/>
    </dgm:pt>
    <dgm:pt modelId="{D0AD76A0-B2CD-4C19-97E5-F85F571038F8}" type="pres">
      <dgm:prSet presAssocID="{553FE38C-8801-4A57-BBBE-A307A5CDC2FD}" presName="parTxOnly" presStyleLbl="node1" presStyleIdx="2" presStyleCnt="4">
        <dgm:presLayoutVars>
          <dgm:bulletEnabled val="1"/>
        </dgm:presLayoutVars>
      </dgm:prSet>
      <dgm:spPr/>
    </dgm:pt>
    <dgm:pt modelId="{1B52331B-11D5-4F72-9CAC-1A79A2770325}" type="pres">
      <dgm:prSet presAssocID="{1DEF5C62-E0B4-433A-935B-F8F0E7B4616A}" presName="parSpace" presStyleCnt="0"/>
      <dgm:spPr/>
    </dgm:pt>
    <dgm:pt modelId="{70077643-5D24-470D-A5FD-E80B495A1D86}" type="pres">
      <dgm:prSet presAssocID="{ED83C422-A3A0-4B0C-80C5-FFA8864A0634}" presName="parTxOnly" presStyleLbl="node1" presStyleIdx="3" presStyleCnt="4">
        <dgm:presLayoutVars>
          <dgm:bulletEnabled val="1"/>
        </dgm:presLayoutVars>
      </dgm:prSet>
      <dgm:spPr/>
    </dgm:pt>
  </dgm:ptLst>
  <dgm:cxnLst>
    <dgm:cxn modelId="{BD625115-39F4-444E-9D4A-C99A2B3BE297}" srcId="{9A4B3C41-3B34-4EED-98D5-5C895C9DCDB5}" destId="{E75DCB32-D040-47E5-8257-96D48E8A501F}" srcOrd="0" destOrd="0" parTransId="{EE68EC13-D25F-491B-91C7-804A6D45713F}" sibTransId="{4DEE0B35-57E6-4A43-9C6B-669DADE215BA}"/>
    <dgm:cxn modelId="{EA600174-2523-4A49-A529-63C06F509950}" type="presOf" srcId="{8E6161F7-029E-4903-874A-E2408D483BA7}" destId="{7ACCA351-E961-4A72-874F-3600D631FD28}" srcOrd="0" destOrd="0" presId="urn:microsoft.com/office/officeart/2005/8/layout/hChevron3"/>
    <dgm:cxn modelId="{BEC3B683-DEBA-4810-ABEF-EACA955A4835}" srcId="{9A4B3C41-3B34-4EED-98D5-5C895C9DCDB5}" destId="{553FE38C-8801-4A57-BBBE-A307A5CDC2FD}" srcOrd="2" destOrd="0" parTransId="{9781F9C8-EB8B-4824-A6E4-E15B09A71714}" sibTransId="{1DEF5C62-E0B4-433A-935B-F8F0E7B4616A}"/>
    <dgm:cxn modelId="{A34D6D92-40CF-4510-94E1-60D96DDD6D78}" type="presOf" srcId="{553FE38C-8801-4A57-BBBE-A307A5CDC2FD}" destId="{D0AD76A0-B2CD-4C19-97E5-F85F571038F8}" srcOrd="0" destOrd="0" presId="urn:microsoft.com/office/officeart/2005/8/layout/hChevron3"/>
    <dgm:cxn modelId="{AEFD44AD-AB3A-48AD-9F0D-7E8A85DDE8C3}" type="presOf" srcId="{9A4B3C41-3B34-4EED-98D5-5C895C9DCDB5}" destId="{5F74C98E-2C00-4CFB-BB17-1E71877AB0CE}" srcOrd="0" destOrd="0" presId="urn:microsoft.com/office/officeart/2005/8/layout/hChevron3"/>
    <dgm:cxn modelId="{C4FE95D2-5912-4B0C-AAC6-230A1ABD97D7}" type="presOf" srcId="{E75DCB32-D040-47E5-8257-96D48E8A501F}" destId="{F4104943-1FC8-4C6B-AF48-FC80B83C97ED}" srcOrd="0" destOrd="0" presId="urn:microsoft.com/office/officeart/2005/8/layout/hChevron3"/>
    <dgm:cxn modelId="{EEEB1CD6-5465-49ED-A3A5-9BD648C98E1B}" srcId="{9A4B3C41-3B34-4EED-98D5-5C895C9DCDB5}" destId="{ED83C422-A3A0-4B0C-80C5-FFA8864A0634}" srcOrd="3" destOrd="0" parTransId="{5AA1C542-E97E-4075-B106-3F3C821DC998}" sibTransId="{06A9D73E-ACAA-4D92-90BF-93F6215B476B}"/>
    <dgm:cxn modelId="{D32CD8DC-375E-482C-82DA-8A4C9F4A7A14}" type="presOf" srcId="{ED83C422-A3A0-4B0C-80C5-FFA8864A0634}" destId="{70077643-5D24-470D-A5FD-E80B495A1D86}" srcOrd="0" destOrd="0" presId="urn:microsoft.com/office/officeart/2005/8/layout/hChevron3"/>
    <dgm:cxn modelId="{B5C7CAE8-8E4C-46E7-9798-EDA3FBA9B387}" srcId="{9A4B3C41-3B34-4EED-98D5-5C895C9DCDB5}" destId="{8E6161F7-029E-4903-874A-E2408D483BA7}" srcOrd="1" destOrd="0" parTransId="{7AC0922D-F2D4-40D5-B6E4-39D20DF9791B}" sibTransId="{DAEF305A-D834-4D55-AB8E-622D0A2D1856}"/>
    <dgm:cxn modelId="{3D4E6732-BE38-4153-9421-39B0E18F67FA}" type="presParOf" srcId="{5F74C98E-2C00-4CFB-BB17-1E71877AB0CE}" destId="{F4104943-1FC8-4C6B-AF48-FC80B83C97ED}" srcOrd="0" destOrd="0" presId="urn:microsoft.com/office/officeart/2005/8/layout/hChevron3"/>
    <dgm:cxn modelId="{B4A3FA3E-2043-4887-989C-17918EACACE4}" type="presParOf" srcId="{5F74C98E-2C00-4CFB-BB17-1E71877AB0CE}" destId="{4F9E6058-918E-46D9-8545-AB406550B29E}" srcOrd="1" destOrd="0" presId="urn:microsoft.com/office/officeart/2005/8/layout/hChevron3"/>
    <dgm:cxn modelId="{4B1B3287-25BE-4EF7-8B75-D5562B9C8B01}" type="presParOf" srcId="{5F74C98E-2C00-4CFB-BB17-1E71877AB0CE}" destId="{7ACCA351-E961-4A72-874F-3600D631FD28}" srcOrd="2" destOrd="0" presId="urn:microsoft.com/office/officeart/2005/8/layout/hChevron3"/>
    <dgm:cxn modelId="{55387680-AB9B-4C57-A021-0E5AEFB0452D}" type="presParOf" srcId="{5F74C98E-2C00-4CFB-BB17-1E71877AB0CE}" destId="{08D57F98-7A32-4F34-942F-440C50DA36EB}" srcOrd="3" destOrd="0" presId="urn:microsoft.com/office/officeart/2005/8/layout/hChevron3"/>
    <dgm:cxn modelId="{14432AB3-3AC4-47EF-92B8-1396ABCA8E1E}" type="presParOf" srcId="{5F74C98E-2C00-4CFB-BB17-1E71877AB0CE}" destId="{D0AD76A0-B2CD-4C19-97E5-F85F571038F8}" srcOrd="4" destOrd="0" presId="urn:microsoft.com/office/officeart/2005/8/layout/hChevron3"/>
    <dgm:cxn modelId="{E58F85BD-A345-4D02-B6B5-ECB150674205}" type="presParOf" srcId="{5F74C98E-2C00-4CFB-BB17-1E71877AB0CE}" destId="{1B52331B-11D5-4F72-9CAC-1A79A2770325}" srcOrd="5" destOrd="0" presId="urn:microsoft.com/office/officeart/2005/8/layout/hChevron3"/>
    <dgm:cxn modelId="{E110CB6A-18F2-46A6-829A-1CFF6DC0405B}" type="presParOf" srcId="{5F74C98E-2C00-4CFB-BB17-1E71877AB0CE}" destId="{70077643-5D24-470D-A5FD-E80B495A1D86}" srcOrd="6" destOrd="0" presId="urn:microsoft.com/office/officeart/2005/8/layout/hChevron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104943-1FC8-4C6B-AF48-FC80B83C97ED}">
      <dsp:nvSpPr>
        <dsp:cNvPr id="0" name=""/>
        <dsp:cNvSpPr/>
      </dsp:nvSpPr>
      <dsp:spPr>
        <a:xfrm>
          <a:off x="1413" y="245985"/>
          <a:ext cx="1418020" cy="567208"/>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marL="0" lvl="0" indent="0" algn="ctr" defTabSz="488950">
            <a:lnSpc>
              <a:spcPct val="90000"/>
            </a:lnSpc>
            <a:spcBef>
              <a:spcPct val="0"/>
            </a:spcBef>
            <a:spcAft>
              <a:spcPct val="35000"/>
            </a:spcAft>
            <a:buNone/>
          </a:pPr>
          <a:r>
            <a:rPr lang="sv-SE" sz="1100" kern="1200"/>
            <a:t>Urval</a:t>
          </a:r>
        </a:p>
      </dsp:txBody>
      <dsp:txXfrm>
        <a:off x="1413" y="245985"/>
        <a:ext cx="1276218" cy="567208"/>
      </dsp:txXfrm>
    </dsp:sp>
    <dsp:sp modelId="{7ACCA351-E961-4A72-874F-3600D631FD28}">
      <dsp:nvSpPr>
        <dsp:cNvPr id="0" name=""/>
        <dsp:cNvSpPr/>
      </dsp:nvSpPr>
      <dsp:spPr>
        <a:xfrm>
          <a:off x="1135829" y="245985"/>
          <a:ext cx="1418020" cy="56720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sv-SE" sz="1100" kern="1200"/>
            <a:t>Översättning</a:t>
          </a:r>
        </a:p>
      </dsp:txBody>
      <dsp:txXfrm>
        <a:off x="1419433" y="245985"/>
        <a:ext cx="850812" cy="567208"/>
      </dsp:txXfrm>
    </dsp:sp>
    <dsp:sp modelId="{D0AD76A0-B2CD-4C19-97E5-F85F571038F8}">
      <dsp:nvSpPr>
        <dsp:cNvPr id="0" name=""/>
        <dsp:cNvSpPr/>
      </dsp:nvSpPr>
      <dsp:spPr>
        <a:xfrm>
          <a:off x="2270245" y="245985"/>
          <a:ext cx="1418020" cy="56720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sv-SE" sz="1100" kern="1200"/>
            <a:t>Inspelning</a:t>
          </a:r>
        </a:p>
      </dsp:txBody>
      <dsp:txXfrm>
        <a:off x="2553849" y="245985"/>
        <a:ext cx="850812" cy="567208"/>
      </dsp:txXfrm>
    </dsp:sp>
    <dsp:sp modelId="{70077643-5D24-470D-A5FD-E80B495A1D86}">
      <dsp:nvSpPr>
        <dsp:cNvPr id="0" name=""/>
        <dsp:cNvSpPr/>
      </dsp:nvSpPr>
      <dsp:spPr>
        <a:xfrm>
          <a:off x="3404661" y="245985"/>
          <a:ext cx="1418020" cy="56720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lang="sv-SE" sz="1100" kern="1200"/>
            <a:t>Distribution</a:t>
          </a:r>
        </a:p>
      </dsp:txBody>
      <dsp:txXfrm>
        <a:off x="3688265" y="245985"/>
        <a:ext cx="850812" cy="567208"/>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14B1ECD52843B7B97D843B7ADF4F79"/>
        <w:category>
          <w:name w:val="Allmänt"/>
          <w:gallery w:val="placeholder"/>
        </w:category>
        <w:types>
          <w:type w:val="bbPlcHdr"/>
        </w:types>
        <w:behaviors>
          <w:behavior w:val="content"/>
        </w:behaviors>
        <w:guid w:val="{C01B4B78-D381-463B-B198-C11FB915AE5E}"/>
      </w:docPartPr>
      <w:docPartBody>
        <w:p w:rsidR="00945D25" w:rsidRDefault="00945D25">
          <w:pPr>
            <w:pStyle w:val="B514B1ECD52843B7B97D843B7ADF4F79"/>
          </w:pPr>
          <w:r>
            <w:rPr>
              <w:rStyle w:val="Platshllartext"/>
            </w:rPr>
            <w:t>Undertitel eller annan information</w:t>
          </w:r>
        </w:p>
      </w:docPartBody>
    </w:docPart>
    <w:docPart>
      <w:docPartPr>
        <w:name w:val="91871C95DAB1463B81372D6D4BEC6EAE"/>
        <w:category>
          <w:name w:val="Allmänt"/>
          <w:gallery w:val="placeholder"/>
        </w:category>
        <w:types>
          <w:type w:val="bbPlcHdr"/>
        </w:types>
        <w:behaviors>
          <w:behavior w:val="content"/>
        </w:behaviors>
        <w:guid w:val="{BE47AA61-EBF2-45AB-9CB0-A16F22816902}"/>
      </w:docPartPr>
      <w:docPartBody>
        <w:p w:rsidR="00945D25" w:rsidRDefault="00945D25">
          <w:pPr>
            <w:pStyle w:val="91871C95DAB1463B81372D6D4BEC6EAE"/>
          </w:pPr>
          <w:r w:rsidRPr="00C076B6">
            <w:rPr>
              <w:rStyle w:val="Platshllartext"/>
            </w:rPr>
            <w:t>Titel</w:t>
          </w:r>
        </w:p>
      </w:docPartBody>
    </w:docPart>
    <w:docPart>
      <w:docPartPr>
        <w:name w:val="60B62760A49F418EA60F9413DA006546"/>
        <w:category>
          <w:name w:val="Allmänt"/>
          <w:gallery w:val="placeholder"/>
        </w:category>
        <w:types>
          <w:type w:val="bbPlcHdr"/>
        </w:types>
        <w:behaviors>
          <w:behavior w:val="content"/>
        </w:behaviors>
        <w:guid w:val="{5DA4146D-B695-4C49-9DA3-A248E6A453B9}"/>
      </w:docPartPr>
      <w:docPartBody>
        <w:p w:rsidR="00945D25" w:rsidRDefault="00945D25">
          <w:pPr>
            <w:pStyle w:val="60B62760A49F418EA60F9413DA006546"/>
          </w:pPr>
          <w:r>
            <w:rPr>
              <w:rStyle w:val="Platshllartext"/>
            </w:rPr>
            <w:t>Dokumentägare</w:t>
          </w:r>
        </w:p>
      </w:docPartBody>
    </w:docPart>
    <w:docPart>
      <w:docPartPr>
        <w:name w:val="9F888EB32E3749959DCA2FAC1511C979"/>
        <w:category>
          <w:name w:val="Allmänt"/>
          <w:gallery w:val="placeholder"/>
        </w:category>
        <w:types>
          <w:type w:val="bbPlcHdr"/>
        </w:types>
        <w:behaviors>
          <w:behavior w:val="content"/>
        </w:behaviors>
        <w:guid w:val="{34A6D8A8-6B3B-413A-8934-EF27A3AB22D9}"/>
      </w:docPartPr>
      <w:docPartBody>
        <w:p w:rsidR="00945D25" w:rsidRDefault="00945D25">
          <w:pPr>
            <w:pStyle w:val="9F888EB32E3749959DCA2FAC1511C979"/>
          </w:pPr>
          <w:r>
            <w:rPr>
              <w:rStyle w:val="Platshllartext"/>
            </w:rPr>
            <w:t>Dokumenttyp</w:t>
          </w:r>
        </w:p>
      </w:docPartBody>
    </w:docPart>
    <w:docPart>
      <w:docPartPr>
        <w:name w:val="800029AFE8BD4608B5AF5342A724485C"/>
        <w:category>
          <w:name w:val="Allmänt"/>
          <w:gallery w:val="placeholder"/>
        </w:category>
        <w:types>
          <w:type w:val="bbPlcHdr"/>
        </w:types>
        <w:behaviors>
          <w:behavior w:val="content"/>
        </w:behaviors>
        <w:guid w:val="{AC3D204D-7FB5-4632-966A-8A82B06D3A99}"/>
      </w:docPartPr>
      <w:docPartBody>
        <w:p w:rsidR="00945D25" w:rsidRDefault="00945D25">
          <w:pPr>
            <w:pStyle w:val="800029AFE8BD4608B5AF5342A724485C"/>
          </w:pPr>
          <w:r>
            <w:rPr>
              <w:rStyle w:val="Platshllartext"/>
            </w:rPr>
            <w:t>Version</w:t>
          </w:r>
        </w:p>
      </w:docPartBody>
    </w:docPart>
    <w:docPart>
      <w:docPartPr>
        <w:name w:val="D00DBE4377454AAE9CF762D46538457C"/>
        <w:category>
          <w:name w:val="Allmänt"/>
          <w:gallery w:val="placeholder"/>
        </w:category>
        <w:types>
          <w:type w:val="bbPlcHdr"/>
        </w:types>
        <w:behaviors>
          <w:behavior w:val="content"/>
        </w:behaviors>
        <w:guid w:val="{30BD1D64-1B20-45EC-8A33-5D6383F5E462}"/>
      </w:docPartPr>
      <w:docPartBody>
        <w:p w:rsidR="00945D25" w:rsidRDefault="00945D25">
          <w:pPr>
            <w:pStyle w:val="D00DBE4377454AAE9CF762D46538457C"/>
          </w:pPr>
          <w:r>
            <w:rPr>
              <w:rStyle w:val="Platshllartext"/>
            </w:rPr>
            <w:t>Ändringsdatum</w:t>
          </w:r>
        </w:p>
      </w:docPartBody>
    </w:docPart>
    <w:docPart>
      <w:docPartPr>
        <w:name w:val="E8056BF60F0A40428CAD2E055A504E10"/>
        <w:category>
          <w:name w:val="Allmänt"/>
          <w:gallery w:val="placeholder"/>
        </w:category>
        <w:types>
          <w:type w:val="bbPlcHdr"/>
        </w:types>
        <w:behaviors>
          <w:behavior w:val="content"/>
        </w:behaviors>
        <w:guid w:val="{A6157DE2-EC6F-4A49-8CBA-6813299856D2}"/>
      </w:docPartPr>
      <w:docPartBody>
        <w:p w:rsidR="00945D25" w:rsidRDefault="00945D25">
          <w:pPr>
            <w:pStyle w:val="E8056BF60F0A40428CAD2E055A504E10"/>
          </w:pPr>
          <w:r>
            <w:rPr>
              <w:rStyle w:val="Platshllartext"/>
            </w:rPr>
            <w:t>Diarienummer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25"/>
    <w:rsid w:val="0000463E"/>
    <w:rsid w:val="00051FDD"/>
    <w:rsid w:val="00056DB1"/>
    <w:rsid w:val="000737D2"/>
    <w:rsid w:val="0007460A"/>
    <w:rsid w:val="000955D6"/>
    <w:rsid w:val="000D6ACC"/>
    <w:rsid w:val="001803CF"/>
    <w:rsid w:val="00200BA6"/>
    <w:rsid w:val="002A4872"/>
    <w:rsid w:val="002A728C"/>
    <w:rsid w:val="0033484C"/>
    <w:rsid w:val="003A5547"/>
    <w:rsid w:val="00477EE9"/>
    <w:rsid w:val="004A5614"/>
    <w:rsid w:val="005158EB"/>
    <w:rsid w:val="006052D2"/>
    <w:rsid w:val="00624622"/>
    <w:rsid w:val="0063203F"/>
    <w:rsid w:val="0066670A"/>
    <w:rsid w:val="00667F81"/>
    <w:rsid w:val="006C169B"/>
    <w:rsid w:val="006F71DF"/>
    <w:rsid w:val="007B70FC"/>
    <w:rsid w:val="007F0483"/>
    <w:rsid w:val="00806325"/>
    <w:rsid w:val="008419F9"/>
    <w:rsid w:val="008E6C20"/>
    <w:rsid w:val="00910C5D"/>
    <w:rsid w:val="00945D25"/>
    <w:rsid w:val="009579BC"/>
    <w:rsid w:val="009B71B1"/>
    <w:rsid w:val="00A30155"/>
    <w:rsid w:val="00AC787A"/>
    <w:rsid w:val="00B41A17"/>
    <w:rsid w:val="00BA5A49"/>
    <w:rsid w:val="00BA679B"/>
    <w:rsid w:val="00C82542"/>
    <w:rsid w:val="00C95825"/>
    <w:rsid w:val="00CB71A1"/>
    <w:rsid w:val="00E0316A"/>
    <w:rsid w:val="00E45AE2"/>
    <w:rsid w:val="00F42993"/>
    <w:rsid w:val="00FB7E3E"/>
    <w:rsid w:val="00FF71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514B1ECD52843B7B97D843B7ADF4F79">
    <w:name w:val="B514B1ECD52843B7B97D843B7ADF4F79"/>
  </w:style>
  <w:style w:type="paragraph" w:customStyle="1" w:styleId="91871C95DAB1463B81372D6D4BEC6EAE">
    <w:name w:val="91871C95DAB1463B81372D6D4BEC6EAE"/>
  </w:style>
  <w:style w:type="paragraph" w:customStyle="1" w:styleId="60B62760A49F418EA60F9413DA006546">
    <w:name w:val="60B62760A49F418EA60F9413DA006546"/>
  </w:style>
  <w:style w:type="paragraph" w:customStyle="1" w:styleId="9F888EB32E3749959DCA2FAC1511C979">
    <w:name w:val="9F888EB32E3749959DCA2FAC1511C979"/>
  </w:style>
  <w:style w:type="paragraph" w:customStyle="1" w:styleId="800029AFE8BD4608B5AF5342A724485C">
    <w:name w:val="800029AFE8BD4608B5AF5342A724485C"/>
  </w:style>
  <w:style w:type="paragraph" w:customStyle="1" w:styleId="D00DBE4377454AAE9CF762D46538457C">
    <w:name w:val="D00DBE4377454AAE9CF762D46538457C"/>
  </w:style>
  <w:style w:type="paragraph" w:customStyle="1" w:styleId="E8056BF60F0A40428CAD2E055A504E10">
    <w:name w:val="E8056BF60F0A40428CAD2E055A504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TM">
  <a:themeElements>
    <a:clrScheme name="MTM">
      <a:dk1>
        <a:sysClr val="windowText" lastClr="000000"/>
      </a:dk1>
      <a:lt1>
        <a:sysClr val="window" lastClr="FFFFFF"/>
      </a:lt1>
      <a:dk2>
        <a:srgbClr val="44546A"/>
      </a:dk2>
      <a:lt2>
        <a:srgbClr val="E7E6E6"/>
      </a:lt2>
      <a:accent1>
        <a:srgbClr val="A53999"/>
      </a:accent1>
      <a:accent2>
        <a:srgbClr val="2A6475"/>
      </a:accent2>
      <a:accent3>
        <a:srgbClr val="E20177"/>
      </a:accent3>
      <a:accent4>
        <a:srgbClr val="027C68"/>
      </a:accent4>
      <a:accent5>
        <a:srgbClr val="DADADA"/>
      </a:accent5>
      <a:accent6>
        <a:srgbClr val="F0F0F0"/>
      </a:accent6>
      <a:hlink>
        <a:srgbClr val="0563C1"/>
      </a:hlink>
      <a:folHlink>
        <a:srgbClr val="954F72"/>
      </a:folHlink>
    </a:clrScheme>
    <a:fontScheme name="MTM">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TM" id="{4BCA41FA-09CF-40C1-A86A-CB1EAFA65C8A}" vid="{22DEF208-D027-42C0-AEE2-E584246E5BC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201x-xx-xx</PublishDate>
  <Abstract/>
  <CompanyAddress>Sven Svensson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AD2A5B-A3C4-4039-B4C0-78E3E94F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Slutrapport BP5_ver2_1</Template>
  <TotalTime>0</TotalTime>
  <Pages>15</Pages>
  <Words>5171</Words>
  <Characters>27412</Characters>
  <Application>Microsoft Office Word</Application>
  <DocSecurity>0</DocSecurity>
  <Lines>228</Lines>
  <Paragraphs>65</Paragraphs>
  <ScaleCrop>false</ScaleCrop>
  <HeadingPairs>
    <vt:vector size="2" baseType="variant">
      <vt:variant>
        <vt:lpstr>Rubrik</vt:lpstr>
      </vt:variant>
      <vt:variant>
        <vt:i4>1</vt:i4>
      </vt:variant>
    </vt:vector>
  </HeadingPairs>
  <TitlesOfParts>
    <vt:vector size="1" baseType="lpstr">
      <vt:lpstr>Samproduktion Teckenspråkig litteratur</vt:lpstr>
    </vt:vector>
  </TitlesOfParts>
  <Manager/>
  <Company/>
  <LinksUpToDate>false</LinksUpToDate>
  <CharactersWithSpaces>32518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Samproduktion Teckenspråkig litteratur</dc:title>
  <dc:subject/>
  <dc:creator/>
  <cp:keywords/>
  <dc:description/>
  <cp:lastModifiedBy/>
  <cp:revision>1</cp:revision>
  <dcterms:created xsi:type="dcterms:W3CDTF">2022-03-09T10:18:00Z</dcterms:created>
  <dcterms:modified xsi:type="dcterms:W3CDTF">2022-03-09T10:19:00Z</dcterms:modified>
  <cp:category>20220308</cp:category>
  <cp:contentStatus>05</cp:contentStatus>
</cp:coreProperties>
</file>